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9F" w:rsidRDefault="00952E42" w:rsidP="00952E42">
      <w:pPr>
        <w:spacing w:line="240" w:lineRule="auto"/>
        <w:jc w:val="right"/>
        <w:rPr>
          <w:lang w:val="el-GR"/>
        </w:rPr>
      </w:pPr>
      <w:r>
        <w:rPr>
          <w:lang w:val="el-GR"/>
        </w:rPr>
        <w:t xml:space="preserve">  </w:t>
      </w:r>
    </w:p>
    <w:p w:rsidR="00952E42" w:rsidRDefault="00952E42" w:rsidP="000F7F9F">
      <w:pPr>
        <w:spacing w:line="240" w:lineRule="auto"/>
        <w:rPr>
          <w:rFonts w:ascii="Cambria" w:hAnsi="Cambria"/>
          <w:sz w:val="20"/>
          <w:szCs w:val="20"/>
          <w:lang w:val="el-GR"/>
        </w:rPr>
      </w:pPr>
    </w:p>
    <w:p w:rsidR="006168AD" w:rsidRPr="00952E42" w:rsidRDefault="006168AD" w:rsidP="00952E42">
      <w:pPr>
        <w:spacing w:line="360" w:lineRule="auto"/>
        <w:rPr>
          <w:rFonts w:ascii="Trebuchet MS" w:hAnsi="Trebuchet MS"/>
          <w:sz w:val="20"/>
          <w:szCs w:val="20"/>
          <w:lang w:val="el-GR"/>
        </w:rPr>
      </w:pPr>
      <w:r w:rsidRPr="00952E42">
        <w:rPr>
          <w:rFonts w:ascii="Trebuchet MS" w:hAnsi="Trebuchet MS"/>
          <w:sz w:val="20"/>
          <w:szCs w:val="20"/>
          <w:lang w:val="el-GR"/>
        </w:rPr>
        <w:t>Αγαπητοί φίλοι</w:t>
      </w:r>
    </w:p>
    <w:p w:rsidR="00952E42" w:rsidRPr="00952E42" w:rsidRDefault="004E0220" w:rsidP="00952E42">
      <w:pPr>
        <w:spacing w:line="360" w:lineRule="auto"/>
        <w:jc w:val="right"/>
        <w:rPr>
          <w:rFonts w:ascii="Trebuchet MS" w:hAnsi="Trebuchet MS"/>
          <w:sz w:val="20"/>
          <w:szCs w:val="20"/>
          <w:lang w:val="el-GR"/>
        </w:rPr>
      </w:pPr>
      <w:r>
        <w:rPr>
          <w:rFonts w:ascii="Trebuchet MS" w:hAnsi="Trebuchet MS"/>
          <w:sz w:val="20"/>
          <w:szCs w:val="20"/>
          <w:lang w:val="el-GR"/>
        </w:rPr>
        <w:t>Αθήνα, 2</w:t>
      </w:r>
      <w:r>
        <w:rPr>
          <w:rFonts w:ascii="Trebuchet MS" w:hAnsi="Trebuchet MS"/>
          <w:sz w:val="20"/>
          <w:szCs w:val="20"/>
          <w:lang w:val="en-US"/>
        </w:rPr>
        <w:t>2</w:t>
      </w:r>
      <w:r w:rsidR="009A49FA">
        <w:rPr>
          <w:rFonts w:ascii="Trebuchet MS" w:hAnsi="Trebuchet MS"/>
          <w:sz w:val="20"/>
          <w:szCs w:val="20"/>
          <w:lang w:val="el-GR"/>
        </w:rPr>
        <w:t xml:space="preserve"> Ιανουαρίου 2015</w:t>
      </w:r>
    </w:p>
    <w:p w:rsidR="00952E42" w:rsidRPr="00952E42" w:rsidRDefault="00952E42" w:rsidP="00952E42">
      <w:pPr>
        <w:spacing w:line="360" w:lineRule="auto"/>
        <w:jc w:val="right"/>
        <w:rPr>
          <w:rFonts w:ascii="Trebuchet MS" w:hAnsi="Trebuchet MS"/>
          <w:sz w:val="20"/>
          <w:szCs w:val="20"/>
          <w:lang w:val="el-GR"/>
        </w:rPr>
      </w:pPr>
      <w:r w:rsidRPr="00952E42">
        <w:rPr>
          <w:rFonts w:ascii="Trebuchet MS" w:hAnsi="Trebuchet MS"/>
          <w:sz w:val="20"/>
          <w:szCs w:val="20"/>
          <w:lang w:val="el-GR"/>
        </w:rPr>
        <w:t xml:space="preserve">                                                                                                                                                             </w:t>
      </w:r>
    </w:p>
    <w:p w:rsidR="000A2788" w:rsidRPr="00952E42" w:rsidRDefault="000A2788" w:rsidP="00952E42">
      <w:pPr>
        <w:spacing w:line="360" w:lineRule="auto"/>
        <w:jc w:val="both"/>
        <w:rPr>
          <w:rFonts w:ascii="Trebuchet MS" w:hAnsi="Trebuchet MS"/>
          <w:sz w:val="20"/>
          <w:szCs w:val="20"/>
          <w:lang w:val="el-GR"/>
        </w:rPr>
      </w:pPr>
      <w:r w:rsidRPr="00952E42">
        <w:rPr>
          <w:rFonts w:ascii="Trebuchet MS" w:hAnsi="Trebuchet MS"/>
          <w:sz w:val="20"/>
          <w:szCs w:val="20"/>
          <w:lang w:val="el-GR"/>
        </w:rPr>
        <w:t xml:space="preserve">Ο Δικηγορικός Σύλλογος Αθηνών και η Ένωση Ελλήνων Ποινικολόγων αποφάσισαν να εκδώσουν τόμο προς τιμήν του </w:t>
      </w:r>
      <w:r w:rsidRPr="00952E42">
        <w:rPr>
          <w:rFonts w:ascii="Trebuchet MS" w:hAnsi="Trebuchet MS"/>
          <w:i/>
          <w:sz w:val="20"/>
          <w:szCs w:val="20"/>
          <w:lang w:val="el-GR"/>
        </w:rPr>
        <w:t>Χριστόφορου</w:t>
      </w:r>
      <w:r w:rsidR="000F7F9F" w:rsidRPr="00952E42">
        <w:rPr>
          <w:rFonts w:ascii="Trebuchet MS" w:hAnsi="Trebuchet MS"/>
          <w:i/>
          <w:sz w:val="20"/>
          <w:szCs w:val="20"/>
          <w:lang w:val="el-GR"/>
        </w:rPr>
        <w:t xml:space="preserve"> Δ.</w:t>
      </w:r>
      <w:r w:rsidRPr="00952E42">
        <w:rPr>
          <w:rFonts w:ascii="Trebuchet MS" w:hAnsi="Trebuchet MS"/>
          <w:i/>
          <w:sz w:val="20"/>
          <w:szCs w:val="20"/>
          <w:lang w:val="el-GR"/>
        </w:rPr>
        <w:t xml:space="preserve"> Αργυρόπουλου</w:t>
      </w:r>
      <w:r w:rsidRPr="00952E42">
        <w:rPr>
          <w:rFonts w:ascii="Trebuchet MS" w:hAnsi="Trebuchet MS"/>
          <w:sz w:val="20"/>
          <w:szCs w:val="20"/>
          <w:lang w:val="el-GR"/>
        </w:rPr>
        <w:t>.</w:t>
      </w:r>
    </w:p>
    <w:p w:rsidR="000A2788" w:rsidRPr="00952E42" w:rsidRDefault="000A2788" w:rsidP="00952E42">
      <w:pPr>
        <w:spacing w:line="360" w:lineRule="auto"/>
        <w:jc w:val="both"/>
        <w:rPr>
          <w:rFonts w:ascii="Trebuchet MS" w:hAnsi="Trebuchet MS"/>
          <w:sz w:val="20"/>
          <w:szCs w:val="20"/>
          <w:lang w:val="el-GR"/>
        </w:rPr>
      </w:pPr>
      <w:r w:rsidRPr="00952E42">
        <w:rPr>
          <w:rFonts w:ascii="Trebuchet MS" w:hAnsi="Trebuchet MS"/>
          <w:sz w:val="20"/>
          <w:szCs w:val="20"/>
          <w:lang w:val="el-GR"/>
        </w:rPr>
        <w:t>Ο Χριστόφορος Αργυρόπουλος είναι εξέχουσα φυσιογνωμία της δικηγορίας και του πνεύματος με ανεκτίμητη συμβολή στην προαγωγή του δικηγορικού λειτουργήματος και την ανύψωση του δικανικού βήματος αλλά και στην καλλιέργεια των γραμμάτων και τεχνών.</w:t>
      </w:r>
    </w:p>
    <w:p w:rsidR="000F7F9F" w:rsidRPr="00952E42" w:rsidRDefault="000A2788" w:rsidP="00952E42">
      <w:pPr>
        <w:spacing w:line="360" w:lineRule="auto"/>
        <w:jc w:val="both"/>
        <w:rPr>
          <w:rFonts w:ascii="Trebuchet MS" w:hAnsi="Trebuchet MS"/>
          <w:sz w:val="20"/>
          <w:szCs w:val="20"/>
          <w:lang w:val="el-GR"/>
        </w:rPr>
      </w:pPr>
      <w:r w:rsidRPr="00952E42">
        <w:rPr>
          <w:rFonts w:ascii="Trebuchet MS" w:hAnsi="Trebuchet MS"/>
          <w:sz w:val="20"/>
          <w:szCs w:val="20"/>
          <w:lang w:val="el-GR"/>
        </w:rPr>
        <w:t xml:space="preserve">Την μακρά θητεία του στον δικηγορικό και κοινωνικό στίβο διακρίνει το υψηλό ήθος, η ευγένεια χαρακτήρος και η ανιδιοτελής αφοσίωση στους δημοκρατικούς θεσμούς και το κράτος δικαίου. </w:t>
      </w:r>
      <w:r w:rsidR="000F7F9F" w:rsidRPr="00952E42">
        <w:rPr>
          <w:rFonts w:ascii="Trebuchet MS" w:hAnsi="Trebuchet MS"/>
          <w:sz w:val="20"/>
          <w:szCs w:val="20"/>
          <w:lang w:val="el-GR"/>
        </w:rPr>
        <w:t xml:space="preserve">Στο δικανικό βήμα ο Χριστόφορος Αργυρόπουλος διαπρέπει με την συμπαγή νομική επιχειρηματολογία του, την καλλιέπεια και την μετριοπάθεια </w:t>
      </w:r>
      <w:r w:rsidR="00B6126E" w:rsidRPr="00952E42">
        <w:rPr>
          <w:rFonts w:ascii="Trebuchet MS" w:hAnsi="Trebuchet MS"/>
          <w:sz w:val="20"/>
          <w:szCs w:val="20"/>
          <w:lang w:val="el-GR"/>
        </w:rPr>
        <w:t>την οποία</w:t>
      </w:r>
      <w:r w:rsidR="000F7F9F" w:rsidRPr="00952E42">
        <w:rPr>
          <w:rFonts w:ascii="Trebuchet MS" w:hAnsi="Trebuchet MS"/>
          <w:sz w:val="20"/>
          <w:szCs w:val="20"/>
          <w:lang w:val="el-GR"/>
        </w:rPr>
        <w:t xml:space="preserve"> συνδυάζει με την αποφασιστικότητα στην υπεράσπιση των θεμελιωδών δικαιωμάτων και των εγγυήσεων της δίκαιης διαδικασίας. </w:t>
      </w:r>
    </w:p>
    <w:p w:rsidR="000A2788" w:rsidRPr="00952E42" w:rsidRDefault="000F7F9F" w:rsidP="00952E42">
      <w:pPr>
        <w:spacing w:line="360" w:lineRule="auto"/>
        <w:jc w:val="both"/>
        <w:rPr>
          <w:rFonts w:ascii="Trebuchet MS" w:hAnsi="Trebuchet MS"/>
          <w:sz w:val="20"/>
          <w:szCs w:val="20"/>
          <w:lang w:val="el-GR"/>
        </w:rPr>
      </w:pPr>
      <w:r w:rsidRPr="00952E42">
        <w:rPr>
          <w:rFonts w:ascii="Trebuchet MS" w:hAnsi="Trebuchet MS"/>
          <w:sz w:val="20"/>
          <w:szCs w:val="20"/>
          <w:lang w:val="el-GR"/>
        </w:rPr>
        <w:t>Τ</w:t>
      </w:r>
      <w:r w:rsidR="000A2788" w:rsidRPr="00952E42">
        <w:rPr>
          <w:rFonts w:ascii="Trebuchet MS" w:hAnsi="Trebuchet MS"/>
          <w:sz w:val="20"/>
          <w:szCs w:val="20"/>
          <w:lang w:val="el-GR"/>
        </w:rPr>
        <w:t>ο πλούσιο συγγραφικό έργο του</w:t>
      </w:r>
      <w:r w:rsidRPr="00952E42">
        <w:rPr>
          <w:rFonts w:ascii="Trebuchet MS" w:hAnsi="Trebuchet MS"/>
          <w:sz w:val="20"/>
          <w:szCs w:val="20"/>
          <w:lang w:val="el-GR"/>
        </w:rPr>
        <w:t xml:space="preserve"> Χριστόφορου Αργυρόπουλου</w:t>
      </w:r>
      <w:r w:rsidR="000A2788" w:rsidRPr="00952E42">
        <w:rPr>
          <w:rFonts w:ascii="Trebuchet MS" w:hAnsi="Trebuchet MS"/>
          <w:sz w:val="20"/>
          <w:szCs w:val="20"/>
          <w:lang w:val="el-GR"/>
        </w:rPr>
        <w:t xml:space="preserve"> καλύπτει ευρύ φάσμα του δικαίου και των επιστημών του ανθρώπου και χαρακτηρίζεται από την πρωτοτυπία του περιεχομένου και την υψηλή αισθητική του ύφους του.</w:t>
      </w:r>
      <w:r w:rsidR="00737405" w:rsidRPr="00952E42">
        <w:rPr>
          <w:rFonts w:ascii="Trebuchet MS" w:hAnsi="Trebuchet MS"/>
          <w:sz w:val="20"/>
          <w:szCs w:val="20"/>
          <w:lang w:val="el-GR"/>
        </w:rPr>
        <w:t xml:space="preserve"> Από τις στήλες του «Νομικού Βήματος», επί δύο και πλέον δεκαετίες, ο Χριστόφορος παρουσίασε με συστηματικότητα και σχολίασε με ευστοχία την ποινική νομολογία, ιδίως αυτήν του Αρείου Πάγου, σε καίρια ζητήματα για την ορθή απονομή της ποινικής δικαιοσύνης.  </w:t>
      </w:r>
    </w:p>
    <w:p w:rsidR="00781C8C" w:rsidRPr="00952E42" w:rsidRDefault="00737405" w:rsidP="00952E42">
      <w:pPr>
        <w:spacing w:line="360" w:lineRule="auto"/>
        <w:jc w:val="both"/>
        <w:rPr>
          <w:rFonts w:ascii="Trebuchet MS" w:hAnsi="Trebuchet MS"/>
          <w:sz w:val="20"/>
          <w:szCs w:val="20"/>
          <w:lang w:val="el-GR"/>
        </w:rPr>
      </w:pPr>
      <w:r w:rsidRPr="00952E42">
        <w:rPr>
          <w:rFonts w:ascii="Trebuchet MS" w:hAnsi="Trebuchet MS"/>
          <w:sz w:val="20"/>
          <w:szCs w:val="20"/>
          <w:lang w:val="el-GR"/>
        </w:rPr>
        <w:t>Υπό την εμπνευσμένη δεκαοκταετή προεδρία του Χριστόφορου Αργυρόπουλου</w:t>
      </w:r>
      <w:r w:rsidR="009C665B" w:rsidRPr="00952E42">
        <w:rPr>
          <w:rFonts w:ascii="Trebuchet MS" w:hAnsi="Trebuchet MS"/>
          <w:sz w:val="20"/>
          <w:szCs w:val="20"/>
          <w:lang w:val="el-GR"/>
        </w:rPr>
        <w:t>, η Ένωση Ελλήνων Ποινικολόγων απέκτησε ξεχωριστό κύρος και αξιοζήλευτη ακτινοβολία με εύστοχες παρεμβάσεις σε κρίσιμα ζητήματα και ουσιώδη συμβολή στην προαγωγή του διαλόγου και την καλλιέργεια των σχέσεων μεταξύ των παραγόντων της ποινικής διαδικασίας. Ιδιαίτερη ήταν εξ άλλου η απήχηση των έξι συνεδρίων και πολυάριθμων ημερίδων και επιστημονικών συμποσίων  που διοργάνωσε η ΕΕΠ επί της προεδρίας του</w:t>
      </w:r>
      <w:r w:rsidR="000F7F9F" w:rsidRPr="00952E42">
        <w:rPr>
          <w:rFonts w:ascii="Trebuchet MS" w:hAnsi="Trebuchet MS"/>
          <w:sz w:val="20"/>
          <w:szCs w:val="20"/>
          <w:lang w:val="el-GR"/>
        </w:rPr>
        <w:t xml:space="preserve"> σε συνεργασία με τους δικηγορικούς συλλόγους και άλλους φορείς</w:t>
      </w:r>
      <w:r w:rsidR="009C665B" w:rsidRPr="00952E42">
        <w:rPr>
          <w:rFonts w:ascii="Trebuchet MS" w:hAnsi="Trebuchet MS"/>
          <w:sz w:val="20"/>
          <w:szCs w:val="20"/>
          <w:lang w:val="el-GR"/>
        </w:rPr>
        <w:t xml:space="preserve"> για θεμελιώδη και επίκαιρα ζητήματα της ποινικής δικαιοσύνης.       </w:t>
      </w:r>
    </w:p>
    <w:p w:rsidR="00952E42" w:rsidRDefault="00952E42" w:rsidP="00952E42">
      <w:pPr>
        <w:spacing w:before="240" w:line="360" w:lineRule="auto"/>
        <w:jc w:val="both"/>
        <w:rPr>
          <w:rFonts w:ascii="Trebuchet MS" w:hAnsi="Trebuchet MS"/>
          <w:sz w:val="20"/>
          <w:szCs w:val="20"/>
          <w:lang w:val="el-GR"/>
        </w:rPr>
      </w:pPr>
    </w:p>
    <w:p w:rsidR="00952E42" w:rsidRDefault="00952E42" w:rsidP="00952E42">
      <w:pPr>
        <w:spacing w:before="240" w:line="360" w:lineRule="auto"/>
        <w:jc w:val="both"/>
        <w:rPr>
          <w:rFonts w:ascii="Trebuchet MS" w:hAnsi="Trebuchet MS"/>
          <w:sz w:val="20"/>
          <w:szCs w:val="20"/>
          <w:lang w:val="el-GR"/>
        </w:rPr>
      </w:pPr>
    </w:p>
    <w:p w:rsidR="00764DE1" w:rsidRPr="00952E42" w:rsidRDefault="00364BEE" w:rsidP="00952E42">
      <w:pPr>
        <w:spacing w:before="240" w:line="360" w:lineRule="auto"/>
        <w:jc w:val="both"/>
        <w:rPr>
          <w:rFonts w:ascii="Trebuchet MS" w:hAnsi="Trebuchet MS"/>
          <w:sz w:val="20"/>
          <w:szCs w:val="20"/>
          <w:lang w:val="el-GR"/>
        </w:rPr>
      </w:pPr>
      <w:r w:rsidRPr="00952E42">
        <w:rPr>
          <w:rFonts w:ascii="Trebuchet MS" w:hAnsi="Trebuchet MS"/>
          <w:sz w:val="20"/>
          <w:szCs w:val="20"/>
          <w:lang w:val="el-GR"/>
        </w:rPr>
        <w:t xml:space="preserve">Σας καλούμε </w:t>
      </w:r>
      <w:r w:rsidR="00764DE1" w:rsidRPr="00952E42">
        <w:rPr>
          <w:rFonts w:ascii="Trebuchet MS" w:hAnsi="Trebuchet MS"/>
          <w:sz w:val="20"/>
          <w:szCs w:val="20"/>
          <w:lang w:val="el-GR"/>
        </w:rPr>
        <w:t xml:space="preserve">γι’ αυτό </w:t>
      </w:r>
      <w:r w:rsidRPr="00952E42">
        <w:rPr>
          <w:rFonts w:ascii="Trebuchet MS" w:hAnsi="Trebuchet MS"/>
          <w:sz w:val="20"/>
          <w:szCs w:val="20"/>
          <w:lang w:val="el-GR"/>
        </w:rPr>
        <w:t>να συμμετάσχετε στον τιμητικό τόμο με την συγγραφή συμβολής (εκτάσεως 10-20 σελίδων) σε αντικείμενο του ενδιαφέροντός σας, την οποία παρακαλούμε να αποστείλετε σε ηλεκτρονική, ει δυνατόν, μορφή έως την 30</w:t>
      </w:r>
      <w:r w:rsidRPr="00952E42">
        <w:rPr>
          <w:rFonts w:ascii="Trebuchet MS" w:hAnsi="Trebuchet MS"/>
          <w:sz w:val="20"/>
          <w:szCs w:val="20"/>
          <w:vertAlign w:val="superscript"/>
          <w:lang w:val="el-GR"/>
        </w:rPr>
        <w:t>η</w:t>
      </w:r>
      <w:r w:rsidRPr="00952E42">
        <w:rPr>
          <w:rFonts w:ascii="Trebuchet MS" w:hAnsi="Trebuchet MS"/>
          <w:sz w:val="20"/>
          <w:szCs w:val="20"/>
          <w:lang w:val="el-GR"/>
        </w:rPr>
        <w:t xml:space="preserve"> Νοεμβρίου 2015 στην ηλεκτρονική διεύθυνση </w:t>
      </w:r>
      <w:hyperlink r:id="rId7" w:history="1">
        <w:r w:rsidRPr="00952E42">
          <w:rPr>
            <w:rStyle w:val="-"/>
            <w:rFonts w:ascii="Trebuchet MS" w:hAnsi="Trebuchet MS"/>
            <w:sz w:val="20"/>
            <w:szCs w:val="20"/>
            <w:lang w:val="de-DE"/>
          </w:rPr>
          <w:t>hcba</w:t>
        </w:r>
        <w:r w:rsidRPr="00952E42">
          <w:rPr>
            <w:rStyle w:val="-"/>
            <w:rFonts w:ascii="Trebuchet MS" w:hAnsi="Trebuchet MS"/>
            <w:sz w:val="20"/>
            <w:szCs w:val="20"/>
            <w:lang w:val="el-GR"/>
          </w:rPr>
          <w:t>@</w:t>
        </w:r>
        <w:r w:rsidRPr="00952E42">
          <w:rPr>
            <w:rStyle w:val="-"/>
            <w:rFonts w:ascii="Trebuchet MS" w:hAnsi="Trebuchet MS"/>
            <w:sz w:val="20"/>
            <w:szCs w:val="20"/>
          </w:rPr>
          <w:t>otenet</w:t>
        </w:r>
        <w:r w:rsidRPr="00952E42">
          <w:rPr>
            <w:rStyle w:val="-"/>
            <w:rFonts w:ascii="Trebuchet MS" w:hAnsi="Trebuchet MS"/>
            <w:sz w:val="20"/>
            <w:szCs w:val="20"/>
            <w:lang w:val="el-GR"/>
          </w:rPr>
          <w:t>.</w:t>
        </w:r>
        <w:r w:rsidRPr="00952E42">
          <w:rPr>
            <w:rStyle w:val="-"/>
            <w:rFonts w:ascii="Trebuchet MS" w:hAnsi="Trebuchet MS"/>
            <w:sz w:val="20"/>
            <w:szCs w:val="20"/>
          </w:rPr>
          <w:t>gr</w:t>
        </w:r>
      </w:hyperlink>
      <w:r w:rsidRPr="00952E42">
        <w:rPr>
          <w:rFonts w:ascii="Trebuchet MS" w:hAnsi="Trebuchet MS"/>
          <w:sz w:val="20"/>
          <w:szCs w:val="20"/>
          <w:lang w:val="el-GR"/>
        </w:rPr>
        <w:t xml:space="preserve">. </w:t>
      </w:r>
      <w:r w:rsidR="00764DE1" w:rsidRPr="00952E42">
        <w:rPr>
          <w:rFonts w:ascii="Trebuchet MS" w:hAnsi="Trebuchet MS"/>
          <w:sz w:val="20"/>
          <w:szCs w:val="20"/>
          <w:lang w:val="el-GR"/>
        </w:rPr>
        <w:t xml:space="preserve">Συνημμένως θα βρείτε έντυπο συμμετοχής, το οποίο παρακαλούμε να συμπληρώσετε και να αποστείλετε στην αυτήν ηλεκτρονική διεύθυνση (ή με </w:t>
      </w:r>
      <w:r w:rsidR="00764DE1" w:rsidRPr="00952E42">
        <w:rPr>
          <w:rFonts w:ascii="Trebuchet MS" w:hAnsi="Trebuchet MS"/>
          <w:sz w:val="20"/>
          <w:szCs w:val="20"/>
          <w:lang w:val="de-DE"/>
        </w:rPr>
        <w:t>fax</w:t>
      </w:r>
      <w:r w:rsidR="00C15133">
        <w:rPr>
          <w:rFonts w:ascii="Trebuchet MS" w:hAnsi="Trebuchet MS"/>
          <w:sz w:val="20"/>
          <w:szCs w:val="20"/>
          <w:lang w:val="el-GR"/>
        </w:rPr>
        <w:t xml:space="preserve"> </w:t>
      </w:r>
      <w:r w:rsidR="00764DE1" w:rsidRPr="00952E42">
        <w:rPr>
          <w:rFonts w:ascii="Trebuchet MS" w:hAnsi="Trebuchet MS"/>
          <w:sz w:val="20"/>
          <w:szCs w:val="20"/>
          <w:lang w:val="el-GR"/>
        </w:rPr>
        <w:t xml:space="preserve">στον αριθμό </w:t>
      </w:r>
      <w:r w:rsidR="00FA6A01" w:rsidRPr="00952E42">
        <w:rPr>
          <w:rFonts w:ascii="Trebuchet MS" w:hAnsi="Trebuchet MS"/>
          <w:sz w:val="20"/>
          <w:szCs w:val="20"/>
          <w:lang w:val="el-GR"/>
        </w:rPr>
        <w:t>210 38201</w:t>
      </w:r>
      <w:bookmarkStart w:id="0" w:name="_GoBack"/>
      <w:bookmarkEnd w:id="0"/>
      <w:r w:rsidR="00D138AD" w:rsidRPr="00952E42">
        <w:rPr>
          <w:rFonts w:ascii="Trebuchet MS" w:hAnsi="Trebuchet MS"/>
          <w:sz w:val="20"/>
          <w:szCs w:val="20"/>
          <w:lang w:val="el-GR"/>
        </w:rPr>
        <w:t>12</w:t>
      </w:r>
      <w:r w:rsidR="009A49FA">
        <w:rPr>
          <w:rFonts w:ascii="Trebuchet MS" w:hAnsi="Trebuchet MS"/>
          <w:sz w:val="20"/>
          <w:szCs w:val="20"/>
          <w:lang w:val="el-GR"/>
        </w:rPr>
        <w:t xml:space="preserve"> (κατόπι</w:t>
      </w:r>
      <w:r w:rsidR="004E0220">
        <w:rPr>
          <w:rFonts w:ascii="Trebuchet MS" w:hAnsi="Trebuchet MS"/>
          <w:sz w:val="20"/>
          <w:szCs w:val="20"/>
          <w:lang w:val="el-GR"/>
        </w:rPr>
        <w:t>ν τηλεφωνήματος στο 6944506619)</w:t>
      </w:r>
      <w:r w:rsidR="00764DE1" w:rsidRPr="00952E42">
        <w:rPr>
          <w:rFonts w:ascii="Trebuchet MS" w:hAnsi="Trebuchet MS"/>
          <w:sz w:val="20"/>
          <w:szCs w:val="20"/>
          <w:lang w:val="el-GR"/>
        </w:rPr>
        <w:t xml:space="preserve"> ή ταχυδρομικώς στην Ένωση Ελλήνων Ποινικολόγων, Εμμ. Μπενάκη 24, </w:t>
      </w:r>
      <w:r w:rsidR="004F2174" w:rsidRPr="00952E42">
        <w:rPr>
          <w:rFonts w:ascii="Trebuchet MS" w:hAnsi="Trebuchet MS"/>
          <w:sz w:val="20"/>
          <w:szCs w:val="20"/>
          <w:lang w:val="el-GR"/>
        </w:rPr>
        <w:t>10678</w:t>
      </w:r>
      <w:r w:rsidR="00C15133">
        <w:rPr>
          <w:rFonts w:ascii="Trebuchet MS" w:hAnsi="Trebuchet MS"/>
          <w:sz w:val="20"/>
          <w:szCs w:val="20"/>
          <w:lang w:val="el-GR"/>
        </w:rPr>
        <w:t xml:space="preserve"> Αθήνα) έως τ</w:t>
      </w:r>
      <w:r w:rsidR="005657D0">
        <w:rPr>
          <w:rFonts w:ascii="Trebuchet MS" w:hAnsi="Trebuchet MS"/>
          <w:sz w:val="20"/>
          <w:szCs w:val="20"/>
          <w:lang w:val="el-GR"/>
        </w:rPr>
        <w:t xml:space="preserve">ην </w:t>
      </w:r>
      <w:r w:rsidR="005657D0" w:rsidRPr="004E0220">
        <w:rPr>
          <w:rFonts w:ascii="Trebuchet MS" w:hAnsi="Trebuchet MS"/>
          <w:sz w:val="20"/>
          <w:szCs w:val="20"/>
          <w:lang w:val="el-GR"/>
        </w:rPr>
        <w:t>16</w:t>
      </w:r>
      <w:r w:rsidR="00B818FE">
        <w:rPr>
          <w:rFonts w:ascii="Trebuchet MS" w:hAnsi="Trebuchet MS"/>
          <w:sz w:val="20"/>
          <w:szCs w:val="20"/>
          <w:lang w:val="el-GR"/>
        </w:rPr>
        <w:t>η</w:t>
      </w:r>
      <w:r w:rsidR="009A49FA">
        <w:rPr>
          <w:rFonts w:ascii="Trebuchet MS" w:hAnsi="Trebuchet MS"/>
          <w:sz w:val="20"/>
          <w:szCs w:val="20"/>
          <w:lang w:val="el-GR"/>
        </w:rPr>
        <w:t xml:space="preserve"> </w:t>
      </w:r>
      <w:r w:rsidR="005657D0">
        <w:rPr>
          <w:rFonts w:ascii="Trebuchet MS" w:hAnsi="Trebuchet MS"/>
          <w:sz w:val="20"/>
          <w:szCs w:val="20"/>
          <w:lang w:val="el-GR"/>
        </w:rPr>
        <w:t>Μαρτίου</w:t>
      </w:r>
      <w:r w:rsidR="009A49FA">
        <w:rPr>
          <w:rFonts w:ascii="Trebuchet MS" w:hAnsi="Trebuchet MS"/>
          <w:sz w:val="20"/>
          <w:szCs w:val="20"/>
          <w:lang w:val="el-GR"/>
        </w:rPr>
        <w:t xml:space="preserve"> 2015</w:t>
      </w:r>
      <w:r w:rsidR="00764DE1" w:rsidRPr="00952E42">
        <w:rPr>
          <w:rFonts w:ascii="Trebuchet MS" w:hAnsi="Trebuchet MS"/>
          <w:sz w:val="20"/>
          <w:szCs w:val="20"/>
          <w:lang w:val="el-GR"/>
        </w:rPr>
        <w:t>.</w:t>
      </w:r>
    </w:p>
    <w:p w:rsidR="00764DE1" w:rsidRPr="00952E42" w:rsidRDefault="00764DE1" w:rsidP="00952E42">
      <w:pPr>
        <w:spacing w:before="240" w:line="360" w:lineRule="auto"/>
        <w:rPr>
          <w:rFonts w:ascii="Trebuchet MS" w:hAnsi="Trebuchet MS"/>
          <w:sz w:val="20"/>
          <w:szCs w:val="20"/>
          <w:lang w:val="el-GR"/>
        </w:rPr>
      </w:pPr>
      <w:r w:rsidRPr="00952E42">
        <w:rPr>
          <w:rFonts w:ascii="Trebuchet MS" w:hAnsi="Trebuchet MS"/>
          <w:sz w:val="20"/>
          <w:szCs w:val="20"/>
          <w:lang w:val="el-GR"/>
        </w:rPr>
        <w:t>Ευχαριστούμε για την ανταπόκριση και την συμμετοχή σας.</w:t>
      </w:r>
    </w:p>
    <w:p w:rsidR="00764DE1" w:rsidRPr="00C15133" w:rsidRDefault="00764DE1" w:rsidP="00952E42">
      <w:pPr>
        <w:spacing w:before="240" w:line="360" w:lineRule="auto"/>
        <w:rPr>
          <w:rFonts w:ascii="Trebuchet MS" w:hAnsi="Trebuchet MS"/>
          <w:sz w:val="20"/>
          <w:szCs w:val="20"/>
          <w:lang w:val="el-GR"/>
        </w:rPr>
      </w:pPr>
      <w:r w:rsidRPr="00952E42">
        <w:rPr>
          <w:rFonts w:ascii="Trebuchet MS" w:hAnsi="Trebuchet MS"/>
          <w:sz w:val="20"/>
          <w:szCs w:val="20"/>
          <w:lang w:val="el-GR"/>
        </w:rPr>
        <w:t>Η Επιτροπή Εκδόσεως</w:t>
      </w:r>
      <w:r w:rsidR="00C15133" w:rsidRPr="00C15133">
        <w:rPr>
          <w:rFonts w:ascii="Trebuchet MS" w:hAnsi="Trebuchet MS"/>
          <w:sz w:val="20"/>
          <w:szCs w:val="20"/>
          <w:lang w:val="el-GR"/>
        </w:rPr>
        <w:t xml:space="preserve"> </w:t>
      </w:r>
      <w:r w:rsidR="00C15133">
        <w:rPr>
          <w:rFonts w:ascii="Trebuchet MS" w:hAnsi="Trebuchet MS"/>
          <w:sz w:val="20"/>
          <w:szCs w:val="20"/>
          <w:lang w:val="el-GR"/>
        </w:rPr>
        <w:t xml:space="preserve">του Τιμητικού Τόμου </w:t>
      </w:r>
    </w:p>
    <w:p w:rsidR="000F7F9F" w:rsidRPr="00952E42" w:rsidRDefault="0081270C" w:rsidP="00952E42">
      <w:pPr>
        <w:spacing w:after="0" w:line="360" w:lineRule="auto"/>
        <w:rPr>
          <w:rFonts w:ascii="Trebuchet MS" w:hAnsi="Trebuchet MS"/>
          <w:sz w:val="20"/>
          <w:szCs w:val="20"/>
          <w:lang w:val="el-GR"/>
        </w:rPr>
      </w:pPr>
      <w:r>
        <w:rPr>
          <w:rFonts w:ascii="Trebuchet MS" w:hAnsi="Trebuchet MS"/>
          <w:sz w:val="20"/>
          <w:szCs w:val="20"/>
          <w:lang w:val="el-GR"/>
        </w:rPr>
        <w:t>Βασίλης Αλεξανδρής, Πρόε</w:t>
      </w:r>
      <w:r w:rsidR="000F7F9F" w:rsidRPr="00952E42">
        <w:rPr>
          <w:rFonts w:ascii="Trebuchet MS" w:hAnsi="Trebuchet MS"/>
          <w:sz w:val="20"/>
          <w:szCs w:val="20"/>
          <w:lang w:val="el-GR"/>
        </w:rPr>
        <w:t>δρος Δικηγορικού Συλλόγου Αθηνών</w:t>
      </w:r>
    </w:p>
    <w:p w:rsidR="000F7F9F" w:rsidRPr="00952E42" w:rsidRDefault="000F7F9F" w:rsidP="00952E42">
      <w:pPr>
        <w:spacing w:after="0" w:line="360" w:lineRule="auto"/>
        <w:rPr>
          <w:rFonts w:ascii="Trebuchet MS" w:hAnsi="Trebuchet MS"/>
          <w:sz w:val="20"/>
          <w:szCs w:val="20"/>
          <w:lang w:val="el-GR"/>
        </w:rPr>
      </w:pPr>
      <w:r w:rsidRPr="00952E42">
        <w:rPr>
          <w:rFonts w:ascii="Trebuchet MS" w:hAnsi="Trebuchet MS"/>
          <w:sz w:val="20"/>
          <w:szCs w:val="20"/>
          <w:lang w:val="el-GR"/>
        </w:rPr>
        <w:t>Ηλίας Αναγνωστόπουλος, Πρόεδρος Ένωσης Ελλήνων Ποινικολόγων</w:t>
      </w:r>
    </w:p>
    <w:p w:rsidR="000F7F9F" w:rsidRPr="00952E42" w:rsidRDefault="000F7F9F" w:rsidP="00952E42">
      <w:pPr>
        <w:spacing w:after="0" w:line="360" w:lineRule="auto"/>
        <w:rPr>
          <w:rFonts w:ascii="Trebuchet MS" w:hAnsi="Trebuchet MS"/>
          <w:sz w:val="20"/>
          <w:szCs w:val="20"/>
          <w:lang w:val="el-GR"/>
        </w:rPr>
      </w:pPr>
      <w:r w:rsidRPr="00952E42">
        <w:rPr>
          <w:rFonts w:ascii="Trebuchet MS" w:hAnsi="Trebuchet MS"/>
          <w:sz w:val="20"/>
          <w:szCs w:val="20"/>
          <w:lang w:val="el-GR"/>
        </w:rPr>
        <w:t>Πολυχρόνης Τσιρίδης, Δικηγόρος Πειραιώς, ΔΝ</w:t>
      </w:r>
    </w:p>
    <w:p w:rsidR="000F7F9F" w:rsidRPr="00952E42" w:rsidRDefault="00154BBA" w:rsidP="00952E42">
      <w:pPr>
        <w:spacing w:after="0" w:line="360" w:lineRule="auto"/>
        <w:rPr>
          <w:rFonts w:ascii="Trebuchet MS" w:hAnsi="Trebuchet MS"/>
          <w:sz w:val="20"/>
          <w:szCs w:val="20"/>
          <w:lang w:val="el-GR"/>
        </w:rPr>
      </w:pPr>
      <w:r w:rsidRPr="00952E42">
        <w:rPr>
          <w:rFonts w:ascii="Trebuchet MS" w:hAnsi="Trebuchet MS"/>
          <w:sz w:val="20"/>
          <w:szCs w:val="20"/>
          <w:lang w:val="el-GR"/>
        </w:rPr>
        <w:t xml:space="preserve">Αριστομένης Τζαννετής, </w:t>
      </w:r>
      <w:r w:rsidR="00952E42" w:rsidRPr="00952E42">
        <w:rPr>
          <w:rFonts w:ascii="Trebuchet MS" w:hAnsi="Trebuchet MS"/>
          <w:sz w:val="20"/>
          <w:szCs w:val="20"/>
          <w:lang w:val="el-GR"/>
        </w:rPr>
        <w:t>Γεν</w:t>
      </w:r>
      <w:r w:rsidR="00C15133" w:rsidRPr="00C15133">
        <w:rPr>
          <w:rFonts w:ascii="Trebuchet MS" w:hAnsi="Trebuchet MS"/>
          <w:sz w:val="20"/>
          <w:szCs w:val="20"/>
          <w:lang w:val="el-GR"/>
        </w:rPr>
        <w:t>.</w:t>
      </w:r>
      <w:r w:rsidR="00952E42" w:rsidRPr="00952E42">
        <w:rPr>
          <w:rFonts w:ascii="Trebuchet MS" w:hAnsi="Trebuchet MS"/>
          <w:sz w:val="20"/>
          <w:szCs w:val="20"/>
          <w:lang w:val="el-GR"/>
        </w:rPr>
        <w:t xml:space="preserve"> Γραμματέας</w:t>
      </w:r>
      <w:r w:rsidR="00452E5C">
        <w:rPr>
          <w:rFonts w:ascii="Trebuchet MS" w:hAnsi="Trebuchet MS"/>
          <w:sz w:val="20"/>
          <w:szCs w:val="20"/>
          <w:lang w:val="el-GR"/>
        </w:rPr>
        <w:t xml:space="preserve"> ΕΕΠ</w:t>
      </w:r>
      <w:r w:rsidR="000F7F9F" w:rsidRPr="00952E42">
        <w:rPr>
          <w:rFonts w:ascii="Trebuchet MS" w:hAnsi="Trebuchet MS"/>
          <w:sz w:val="20"/>
          <w:szCs w:val="20"/>
          <w:lang w:val="el-GR"/>
        </w:rPr>
        <w:t>, Επ. Καθηγ</w:t>
      </w:r>
      <w:r w:rsidRPr="00952E42">
        <w:rPr>
          <w:rFonts w:ascii="Trebuchet MS" w:hAnsi="Trebuchet MS"/>
          <w:sz w:val="20"/>
          <w:szCs w:val="20"/>
          <w:lang w:val="el-GR"/>
        </w:rPr>
        <w:t xml:space="preserve">ητής ΕΚΠΑ </w:t>
      </w:r>
    </w:p>
    <w:p w:rsidR="009C665B" w:rsidRPr="00952E42" w:rsidRDefault="000F7F9F" w:rsidP="00952E42">
      <w:pPr>
        <w:spacing w:after="0" w:line="360" w:lineRule="auto"/>
        <w:rPr>
          <w:rFonts w:ascii="Trebuchet MS" w:hAnsi="Trebuchet MS"/>
          <w:sz w:val="20"/>
          <w:szCs w:val="20"/>
          <w:lang w:val="el-GR"/>
        </w:rPr>
      </w:pPr>
      <w:r w:rsidRPr="00952E42">
        <w:rPr>
          <w:rFonts w:ascii="Trebuchet MS" w:hAnsi="Trebuchet MS"/>
          <w:sz w:val="20"/>
          <w:szCs w:val="20"/>
          <w:lang w:val="el-GR"/>
        </w:rPr>
        <w:t>Σωτηρία Ζωγράφου, Δικηγόρος Αθηνών</w:t>
      </w:r>
    </w:p>
    <w:sectPr w:rsidR="009C665B" w:rsidRPr="00952E42" w:rsidSect="0081270C">
      <w:footerReference w:type="default" r:id="rId8"/>
      <w:headerReference w:type="first" r:id="rId9"/>
      <w:footerReference w:type="first" r:id="rId10"/>
      <w:pgSz w:w="11906" w:h="16838" w:code="9"/>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5A5" w:rsidRDefault="00F005A5" w:rsidP="00952E42">
      <w:pPr>
        <w:spacing w:after="0" w:line="240" w:lineRule="auto"/>
      </w:pPr>
      <w:r>
        <w:separator/>
      </w:r>
    </w:p>
  </w:endnote>
  <w:endnote w:type="continuationSeparator" w:id="1">
    <w:p w:rsidR="00F005A5" w:rsidRDefault="00F005A5" w:rsidP="00952E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Trebuchet MS">
    <w:panose1 w:val="020B0603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E42" w:rsidRDefault="00952E42">
    <w:pPr>
      <w:pStyle w:val="a4"/>
    </w:pPr>
    <w:r>
      <w:rPr>
        <w:noProof/>
        <w:lang w:val="el-GR" w:eastAsia="el-GR"/>
      </w:rPr>
      <w:drawing>
        <wp:inline distT="0" distB="0" distL="0" distR="0">
          <wp:extent cx="5274310" cy="495651"/>
          <wp:effectExtent l="19050" t="0" r="254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5274310" cy="495651"/>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0C" w:rsidRDefault="0081270C">
    <w:pPr>
      <w:pStyle w:val="a4"/>
    </w:pPr>
    <w:r w:rsidRPr="0081270C">
      <w:rPr>
        <w:noProof/>
        <w:lang w:val="el-GR" w:eastAsia="el-GR"/>
      </w:rPr>
      <w:drawing>
        <wp:inline distT="0" distB="0" distL="0" distR="0">
          <wp:extent cx="5274310" cy="495651"/>
          <wp:effectExtent l="19050" t="0" r="254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5274310" cy="495651"/>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5A5" w:rsidRDefault="00F005A5" w:rsidP="00952E42">
      <w:pPr>
        <w:spacing w:after="0" w:line="240" w:lineRule="auto"/>
      </w:pPr>
      <w:r>
        <w:separator/>
      </w:r>
    </w:p>
  </w:footnote>
  <w:footnote w:type="continuationSeparator" w:id="1">
    <w:p w:rsidR="00F005A5" w:rsidRDefault="00F005A5" w:rsidP="00952E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0C" w:rsidRDefault="00344891">
    <w:pPr>
      <w:pStyle w:val="a3"/>
    </w:pP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04.3pt;margin-top:1.2pt;width:74.2pt;height:74.1pt;z-index:251658240">
          <v:imagedata r:id="rId1" o:title=""/>
          <w10:wrap type="square"/>
        </v:shape>
        <o:OLEObject Type="Embed" ProgID="MSPhotoEd.3" ShapeID="_x0000_s3075" DrawAspect="Content" ObjectID="_1483768141" r:id="rId2"/>
      </w:pict>
    </w:r>
    <w:r w:rsidR="0081270C">
      <w:rPr>
        <w:noProof/>
        <w:lang w:val="el-GR" w:eastAsia="el-GR"/>
      </w:rPr>
      <w:drawing>
        <wp:inline distT="0" distB="0" distL="0" distR="0">
          <wp:extent cx="1078992" cy="1078992"/>
          <wp:effectExtent l="19050" t="0" r="6858" b="0"/>
          <wp:docPr id="2" name="1 - Εικόνα" descr="Logo_E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P.jpg"/>
                  <pic:cNvPicPr/>
                </pic:nvPicPr>
                <pic:blipFill>
                  <a:blip r:embed="rId3"/>
                  <a:stretch>
                    <a:fillRect/>
                  </a:stretch>
                </pic:blipFill>
                <pic:spPr>
                  <a:xfrm>
                    <a:off x="0" y="0"/>
                    <a:ext cx="1078992" cy="107899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hdrShapeDefaults>
    <o:shapedefaults v:ext="edit" spidmax="14338"/>
    <o:shapelayout v:ext="edit">
      <o:idmap v:ext="edit" data="3"/>
    </o:shapelayout>
  </w:hdrShapeDefaults>
  <w:footnotePr>
    <w:footnote w:id="0"/>
    <w:footnote w:id="1"/>
  </w:footnotePr>
  <w:endnotePr>
    <w:endnote w:id="0"/>
    <w:endnote w:id="1"/>
  </w:endnotePr>
  <w:compat/>
  <w:rsids>
    <w:rsidRoot w:val="000A2788"/>
    <w:rsid w:val="0001629F"/>
    <w:rsid w:val="000A2788"/>
    <w:rsid w:val="000F7F9F"/>
    <w:rsid w:val="00154BBA"/>
    <w:rsid w:val="002A1AD5"/>
    <w:rsid w:val="0033440A"/>
    <w:rsid w:val="00344891"/>
    <w:rsid w:val="00364BEE"/>
    <w:rsid w:val="003B2F40"/>
    <w:rsid w:val="003C55F1"/>
    <w:rsid w:val="003D6CDA"/>
    <w:rsid w:val="00452E5C"/>
    <w:rsid w:val="004E0220"/>
    <w:rsid w:val="004F2174"/>
    <w:rsid w:val="00504A41"/>
    <w:rsid w:val="005657D0"/>
    <w:rsid w:val="005821E0"/>
    <w:rsid w:val="005F7503"/>
    <w:rsid w:val="006168AD"/>
    <w:rsid w:val="00690AAE"/>
    <w:rsid w:val="00737405"/>
    <w:rsid w:val="00764DE1"/>
    <w:rsid w:val="00781C8C"/>
    <w:rsid w:val="0081270C"/>
    <w:rsid w:val="008F5962"/>
    <w:rsid w:val="0090224A"/>
    <w:rsid w:val="00952E42"/>
    <w:rsid w:val="009A49FA"/>
    <w:rsid w:val="009B0221"/>
    <w:rsid w:val="009C665B"/>
    <w:rsid w:val="00A74DF9"/>
    <w:rsid w:val="00B6126E"/>
    <w:rsid w:val="00B818FE"/>
    <w:rsid w:val="00BC47A9"/>
    <w:rsid w:val="00C057D0"/>
    <w:rsid w:val="00C15133"/>
    <w:rsid w:val="00D138AD"/>
    <w:rsid w:val="00EE1FB4"/>
    <w:rsid w:val="00F005A5"/>
    <w:rsid w:val="00FA6A0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A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64BEE"/>
    <w:rPr>
      <w:color w:val="0000FF" w:themeColor="hyperlink"/>
      <w:u w:val="single"/>
    </w:rPr>
  </w:style>
  <w:style w:type="paragraph" w:styleId="a3">
    <w:name w:val="header"/>
    <w:basedOn w:val="a"/>
    <w:link w:val="Char"/>
    <w:uiPriority w:val="99"/>
    <w:semiHidden/>
    <w:unhideWhenUsed/>
    <w:rsid w:val="00952E42"/>
    <w:pPr>
      <w:tabs>
        <w:tab w:val="center" w:pos="4153"/>
        <w:tab w:val="right" w:pos="8306"/>
      </w:tabs>
      <w:spacing w:after="0" w:line="240" w:lineRule="auto"/>
    </w:pPr>
  </w:style>
  <w:style w:type="character" w:customStyle="1" w:styleId="Char">
    <w:name w:val="Κεφαλίδα Char"/>
    <w:basedOn w:val="a0"/>
    <w:link w:val="a3"/>
    <w:uiPriority w:val="99"/>
    <w:semiHidden/>
    <w:rsid w:val="00952E42"/>
  </w:style>
  <w:style w:type="paragraph" w:styleId="a4">
    <w:name w:val="footer"/>
    <w:basedOn w:val="a"/>
    <w:link w:val="Char0"/>
    <w:uiPriority w:val="99"/>
    <w:semiHidden/>
    <w:unhideWhenUsed/>
    <w:rsid w:val="00952E42"/>
    <w:pPr>
      <w:tabs>
        <w:tab w:val="center" w:pos="4153"/>
        <w:tab w:val="right" w:pos="8306"/>
      </w:tabs>
      <w:spacing w:after="0" w:line="240" w:lineRule="auto"/>
    </w:pPr>
  </w:style>
  <w:style w:type="character" w:customStyle="1" w:styleId="Char0">
    <w:name w:val="Υποσέλιδο Char"/>
    <w:basedOn w:val="a0"/>
    <w:link w:val="a4"/>
    <w:uiPriority w:val="99"/>
    <w:semiHidden/>
    <w:rsid w:val="00952E42"/>
  </w:style>
  <w:style w:type="paragraph" w:styleId="a5">
    <w:name w:val="Balloon Text"/>
    <w:basedOn w:val="a"/>
    <w:link w:val="Char1"/>
    <w:uiPriority w:val="99"/>
    <w:semiHidden/>
    <w:unhideWhenUsed/>
    <w:rsid w:val="00952E4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952E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cba@otenet.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D3ADE-59F6-477F-9AE0-5F7C4740E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483</Words>
  <Characters>2609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ILIAS</dc:creator>
  <cp:lastModifiedBy>user</cp:lastModifiedBy>
  <cp:revision>9</cp:revision>
  <cp:lastPrinted>2015-01-26T06:57:00Z</cp:lastPrinted>
  <dcterms:created xsi:type="dcterms:W3CDTF">2014-12-17T14:46:00Z</dcterms:created>
  <dcterms:modified xsi:type="dcterms:W3CDTF">2015-01-26T07:03:00Z</dcterms:modified>
</cp:coreProperties>
</file>