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B7" w:rsidRDefault="00367FB7" w:rsidP="00390ED0">
      <w:pPr>
        <w:rPr>
          <w:rStyle w:val="divtitle"/>
        </w:rPr>
      </w:pPr>
      <w:r>
        <w:rPr>
          <w:rStyle w:val="divtitle"/>
        </w:rPr>
        <w:t xml:space="preserve">Τριμελές Εφετείο </w:t>
      </w:r>
      <w:proofErr w:type="spellStart"/>
      <w:r>
        <w:rPr>
          <w:rStyle w:val="divtitle"/>
        </w:rPr>
        <w:t>Κακ</w:t>
      </w:r>
      <w:proofErr w:type="spellEnd"/>
      <w:r>
        <w:rPr>
          <w:rStyle w:val="divtitle"/>
        </w:rPr>
        <w:t>/των Αθηνών</w:t>
      </w:r>
    </w:p>
    <w:p w:rsidR="00390ED0" w:rsidRPr="00390ED0" w:rsidRDefault="00390ED0" w:rsidP="00390ED0">
      <w:pPr>
        <w:rPr>
          <w:lang w:eastAsia="el-GR"/>
        </w:rPr>
      </w:pPr>
      <w:r>
        <w:rPr>
          <w:rStyle w:val="divtitle"/>
        </w:rPr>
        <w:t>Αριθμός απόφασης: 3242/2016</w:t>
      </w:r>
    </w:p>
    <w:p w:rsidR="00DC49EA" w:rsidRPr="00DC49EA" w:rsidRDefault="00DC49EA" w:rsidP="00390ED0">
      <w:pPr>
        <w:jc w:val="both"/>
        <w:rPr>
          <w:lang w:eastAsia="el-GR"/>
        </w:rPr>
      </w:pPr>
    </w:p>
    <w:p w:rsidR="00390ED0" w:rsidRPr="00367FB7" w:rsidRDefault="00390ED0" w:rsidP="00390ED0">
      <w:pPr>
        <w:jc w:val="both"/>
        <w:rPr>
          <w:lang w:eastAsia="el-GR"/>
        </w:rPr>
      </w:pPr>
      <w:bookmarkStart w:id="0" w:name="_GoBack"/>
      <w:bookmarkEnd w:id="0"/>
      <w:r w:rsidRPr="00390ED0">
        <w:rPr>
          <w:lang w:eastAsia="el-GR"/>
        </w:rPr>
        <w:t xml:space="preserve">Προεδρεύων: </w:t>
      </w:r>
      <w:r w:rsidRPr="00390ED0">
        <w:rPr>
          <w:b/>
          <w:bCs/>
          <w:lang w:eastAsia="el-GR"/>
        </w:rPr>
        <w:t>Σ. </w:t>
      </w:r>
      <w:proofErr w:type="spellStart"/>
      <w:r w:rsidRPr="00390ED0">
        <w:rPr>
          <w:b/>
          <w:bCs/>
          <w:lang w:eastAsia="el-GR"/>
        </w:rPr>
        <w:t>Τσιμπέρης</w:t>
      </w:r>
      <w:proofErr w:type="spellEnd"/>
      <w:r w:rsidRPr="00390ED0">
        <w:rPr>
          <w:lang w:eastAsia="el-GR"/>
        </w:rPr>
        <w:t> (</w:t>
      </w:r>
      <w:r w:rsidRPr="00390ED0">
        <w:rPr>
          <w:i/>
          <w:iCs/>
          <w:lang w:eastAsia="el-GR"/>
        </w:rPr>
        <w:t>Εφέτης</w:t>
      </w:r>
      <w:r w:rsidRPr="00390ED0">
        <w:rPr>
          <w:lang w:eastAsia="el-GR"/>
        </w:rPr>
        <w:t>)</w:t>
      </w:r>
    </w:p>
    <w:p w:rsidR="00390ED0" w:rsidRPr="00390ED0" w:rsidRDefault="00390ED0" w:rsidP="00390ED0">
      <w:pPr>
        <w:tabs>
          <w:tab w:val="left" w:pos="517"/>
        </w:tabs>
        <w:jc w:val="both"/>
        <w:rPr>
          <w:lang w:eastAsia="el-GR"/>
        </w:rPr>
      </w:pPr>
      <w:r w:rsidRPr="00390ED0">
        <w:rPr>
          <w:lang w:eastAsia="el-GR"/>
        </w:rPr>
        <w:t xml:space="preserve">Δικαστής: </w:t>
      </w:r>
      <w:r w:rsidRPr="00390ED0">
        <w:rPr>
          <w:b/>
          <w:bCs/>
          <w:lang w:eastAsia="el-GR"/>
        </w:rPr>
        <w:t>Παγώνα </w:t>
      </w:r>
      <w:proofErr w:type="spellStart"/>
      <w:r w:rsidRPr="00390ED0">
        <w:rPr>
          <w:b/>
          <w:bCs/>
          <w:lang w:eastAsia="el-GR"/>
        </w:rPr>
        <w:t>Παναγιώτου</w:t>
      </w:r>
      <w:proofErr w:type="spellEnd"/>
      <w:r w:rsidRPr="00390ED0">
        <w:rPr>
          <w:lang w:eastAsia="el-GR"/>
        </w:rPr>
        <w:t> (</w:t>
      </w:r>
      <w:r w:rsidRPr="00390ED0">
        <w:rPr>
          <w:i/>
          <w:iCs/>
          <w:lang w:eastAsia="el-GR"/>
        </w:rPr>
        <w:t>Εφέτης</w:t>
      </w:r>
      <w:r w:rsidRPr="00390ED0">
        <w:rPr>
          <w:lang w:eastAsia="el-GR"/>
        </w:rPr>
        <w:t>)</w:t>
      </w:r>
    </w:p>
    <w:p w:rsidR="00390ED0" w:rsidRPr="00390ED0" w:rsidRDefault="00390ED0" w:rsidP="00390ED0">
      <w:pPr>
        <w:tabs>
          <w:tab w:val="left" w:pos="517"/>
        </w:tabs>
        <w:jc w:val="both"/>
        <w:rPr>
          <w:lang w:eastAsia="el-GR"/>
        </w:rPr>
      </w:pPr>
      <w:r w:rsidRPr="00390ED0">
        <w:rPr>
          <w:lang w:eastAsia="el-GR"/>
        </w:rPr>
        <w:t xml:space="preserve">Δικαστής: </w:t>
      </w:r>
      <w:r w:rsidRPr="00390ED0">
        <w:rPr>
          <w:b/>
          <w:bCs/>
          <w:lang w:eastAsia="el-GR"/>
        </w:rPr>
        <w:t>Ευτέρπη </w:t>
      </w:r>
      <w:proofErr w:type="spellStart"/>
      <w:r w:rsidRPr="00390ED0">
        <w:rPr>
          <w:b/>
          <w:bCs/>
          <w:lang w:eastAsia="el-GR"/>
        </w:rPr>
        <w:t>Καραχάλιου</w:t>
      </w:r>
      <w:proofErr w:type="spellEnd"/>
      <w:r w:rsidRPr="00390ED0">
        <w:rPr>
          <w:lang w:eastAsia="el-GR"/>
        </w:rPr>
        <w:t> (</w:t>
      </w:r>
      <w:r w:rsidRPr="00390ED0">
        <w:rPr>
          <w:i/>
          <w:iCs/>
          <w:lang w:eastAsia="el-GR"/>
        </w:rPr>
        <w:t>Εφέτης</w:t>
      </w:r>
      <w:r w:rsidRPr="00390ED0">
        <w:rPr>
          <w:lang w:eastAsia="el-GR"/>
        </w:rPr>
        <w:t>)</w:t>
      </w:r>
    </w:p>
    <w:p w:rsidR="00390ED0" w:rsidRPr="00390ED0" w:rsidRDefault="00390ED0" w:rsidP="00390ED0">
      <w:pPr>
        <w:tabs>
          <w:tab w:val="left" w:pos="517"/>
        </w:tabs>
        <w:jc w:val="both"/>
        <w:rPr>
          <w:lang w:eastAsia="el-GR"/>
        </w:rPr>
      </w:pPr>
      <w:r w:rsidRPr="00390ED0">
        <w:rPr>
          <w:lang w:eastAsia="el-GR"/>
        </w:rPr>
        <w:t xml:space="preserve">Εισαγγελεύς: </w:t>
      </w:r>
      <w:r w:rsidRPr="00390ED0">
        <w:rPr>
          <w:b/>
          <w:bCs/>
          <w:lang w:eastAsia="el-GR"/>
        </w:rPr>
        <w:t>Χ. </w:t>
      </w:r>
      <w:proofErr w:type="spellStart"/>
      <w:r w:rsidRPr="00390ED0">
        <w:rPr>
          <w:b/>
          <w:bCs/>
          <w:lang w:eastAsia="el-GR"/>
        </w:rPr>
        <w:t>Τζώνης</w:t>
      </w:r>
      <w:proofErr w:type="spellEnd"/>
      <w:r w:rsidRPr="00390ED0">
        <w:rPr>
          <w:lang w:eastAsia="el-GR"/>
        </w:rPr>
        <w:t> (</w:t>
      </w:r>
      <w:proofErr w:type="spellStart"/>
      <w:r w:rsidRPr="00390ED0">
        <w:rPr>
          <w:i/>
          <w:iCs/>
          <w:lang w:eastAsia="el-GR"/>
        </w:rPr>
        <w:t>Αντεισαγγελεύς</w:t>
      </w:r>
      <w:proofErr w:type="spellEnd"/>
      <w:r w:rsidRPr="00390ED0">
        <w:rPr>
          <w:i/>
          <w:iCs/>
          <w:lang w:eastAsia="el-GR"/>
        </w:rPr>
        <w:t xml:space="preserve"> Εφετών</w:t>
      </w:r>
      <w:r w:rsidRPr="00390ED0">
        <w:rPr>
          <w:lang w:eastAsia="el-GR"/>
        </w:rPr>
        <w:t>)</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t xml:space="preserve">[…] Από το συνδυασμό των διατάξεων των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307 </w:t>
      </w:r>
      <w:proofErr w:type="spellStart"/>
      <w:r w:rsidRPr="00390ED0">
        <w:rPr>
          <w:rFonts w:ascii="Times New Roman" w:eastAsia="Times New Roman" w:hAnsi="Times New Roman" w:cs="Times New Roman"/>
          <w:sz w:val="24"/>
          <w:szCs w:val="24"/>
          <w:lang w:eastAsia="el-GR"/>
        </w:rPr>
        <w:t>επ</w:t>
      </w:r>
      <w:proofErr w:type="spellEnd"/>
      <w:r w:rsidRPr="00390ED0">
        <w:rPr>
          <w:rFonts w:ascii="Times New Roman" w:eastAsia="Times New Roman" w:hAnsi="Times New Roman" w:cs="Times New Roman"/>
          <w:sz w:val="24"/>
          <w:szCs w:val="24"/>
          <w:lang w:eastAsia="el-GR"/>
        </w:rPr>
        <w:t xml:space="preserve">., 314, 320-321, 339-340 και 343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συνάγεται ότι η κυρία διαδικασία αρχίζει είτε με την έναρξη της προπαρασκευαστικής διαδικασίας, δηλαδή με την επίδοση στον κατηγορούμενο </w:t>
      </w:r>
      <w:proofErr w:type="spellStart"/>
      <w:r w:rsidRPr="00390ED0">
        <w:rPr>
          <w:rFonts w:ascii="Times New Roman" w:eastAsia="Times New Roman" w:hAnsi="Times New Roman" w:cs="Times New Roman"/>
          <w:sz w:val="24"/>
          <w:szCs w:val="24"/>
          <w:lang w:eastAsia="el-GR"/>
        </w:rPr>
        <w:t>κλητηρίου</w:t>
      </w:r>
      <w:proofErr w:type="spellEnd"/>
      <w:r w:rsidRPr="00390ED0">
        <w:rPr>
          <w:rFonts w:ascii="Times New Roman" w:eastAsia="Times New Roman" w:hAnsi="Times New Roman" w:cs="Times New Roman"/>
          <w:sz w:val="24"/>
          <w:szCs w:val="24"/>
          <w:lang w:eastAsia="el-GR"/>
        </w:rPr>
        <w:t xml:space="preserve"> θεσπίσματος, ή στις περιπτώσεις των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314, 315 παρ. 3-4 (και αφού το παραπεμπτικό βούλευμα καταστεί αμετάκλητο) με την επίδοση κλήσης, είτε με την εμφάνιση του κατηγορούμενου στο ακροατήριο και τη μη εναντίωσή του (ΑΠ 537/2012, ΑΠ 1827/2003, ΑΠ 1668/2002). Περαιτέρω, κατά τις διατάξεις των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170 παρ. 1, 171 παρ. 1 </w:t>
      </w:r>
      <w:proofErr w:type="spellStart"/>
      <w:r w:rsidRPr="00390ED0">
        <w:rPr>
          <w:rFonts w:ascii="Times New Roman" w:eastAsia="Times New Roman" w:hAnsi="Times New Roman" w:cs="Times New Roman"/>
          <w:sz w:val="24"/>
          <w:szCs w:val="24"/>
          <w:lang w:eastAsia="el-GR"/>
        </w:rPr>
        <w:t>εδ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δ΄</w:t>
      </w:r>
      <w:proofErr w:type="spellEnd"/>
      <w:r w:rsidRPr="00390ED0">
        <w:rPr>
          <w:rFonts w:ascii="Times New Roman" w:eastAsia="Times New Roman" w:hAnsi="Times New Roman" w:cs="Times New Roman"/>
          <w:sz w:val="24"/>
          <w:szCs w:val="24"/>
          <w:lang w:eastAsia="el-GR"/>
        </w:rPr>
        <w:t xml:space="preserve">, 173 παρ. 1 και 174 παρ. 2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οι οποίες δεν θίγουν τα από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6 παρ. 3 </w:t>
      </w:r>
      <w:proofErr w:type="spellStart"/>
      <w:r w:rsidRPr="00390ED0">
        <w:rPr>
          <w:rFonts w:ascii="Times New Roman" w:eastAsia="Times New Roman" w:hAnsi="Times New Roman" w:cs="Times New Roman"/>
          <w:sz w:val="24"/>
          <w:szCs w:val="24"/>
          <w:lang w:eastAsia="el-GR"/>
        </w:rPr>
        <w:t>εδ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α΄</w:t>
      </w:r>
      <w:proofErr w:type="spellEnd"/>
      <w:r w:rsidRPr="00390ED0">
        <w:rPr>
          <w:rFonts w:ascii="Times New Roman" w:eastAsia="Times New Roman" w:hAnsi="Times New Roman" w:cs="Times New Roman"/>
          <w:sz w:val="24"/>
          <w:szCs w:val="24"/>
          <w:lang w:eastAsia="el-GR"/>
        </w:rPr>
        <w:t xml:space="preserve"> της </w:t>
      </w:r>
      <w:proofErr w:type="spellStart"/>
      <w:r w:rsidRPr="00390ED0">
        <w:rPr>
          <w:rFonts w:ascii="Times New Roman" w:eastAsia="Times New Roman" w:hAnsi="Times New Roman" w:cs="Times New Roman"/>
          <w:sz w:val="24"/>
          <w:szCs w:val="24"/>
          <w:lang w:eastAsia="el-GR"/>
        </w:rPr>
        <w:t>ΕΣΔΑ</w:t>
      </w:r>
      <w:proofErr w:type="spellEnd"/>
      <w:r w:rsidRPr="00390ED0">
        <w:rPr>
          <w:rFonts w:ascii="Times New Roman" w:eastAsia="Times New Roman" w:hAnsi="Times New Roman" w:cs="Times New Roman"/>
          <w:sz w:val="24"/>
          <w:szCs w:val="24"/>
          <w:lang w:eastAsia="el-GR"/>
        </w:rPr>
        <w:t xml:space="preserve"> προστατευόμενα δικαιώματα του κατηγορουμένου, η ακυρότητα της κλήσης του κατηγορουμένου στο ακροατήριο ή του </w:t>
      </w:r>
      <w:proofErr w:type="spellStart"/>
      <w:r w:rsidRPr="00390ED0">
        <w:rPr>
          <w:rFonts w:ascii="Times New Roman" w:eastAsia="Times New Roman" w:hAnsi="Times New Roman" w:cs="Times New Roman"/>
          <w:sz w:val="24"/>
          <w:szCs w:val="24"/>
          <w:lang w:eastAsia="el-GR"/>
        </w:rPr>
        <w:t>κλητηρίου</w:t>
      </w:r>
      <w:proofErr w:type="spellEnd"/>
      <w:r w:rsidRPr="00390ED0">
        <w:rPr>
          <w:rFonts w:ascii="Times New Roman" w:eastAsia="Times New Roman" w:hAnsi="Times New Roman" w:cs="Times New Roman"/>
          <w:sz w:val="24"/>
          <w:szCs w:val="24"/>
          <w:lang w:eastAsia="el-GR"/>
        </w:rPr>
        <w:t xml:space="preserve"> θεσπίσματος, καθώς και η ακυρότητα της επίδοσης ή της κοινοποίησης αυτών στον κατηγορούμενο, είναι σχετική και καλύπτεται, αν αυτός που κλητεύθηκε εμφανιστεί στη δίκη και δεν προβάλλει εναντίωση στην πρόοδό της, προτείνοντας την ακυρότητα το αργότερο μέχρι την έναρξη της εκδίκασης της υπόθεσης ενώπιον του πρωτοβαθμίου δικαστηρίου, δηλαδή πριν από την απαγγελία της κατηγορίας ή την ανάπτυξη της έφεσης από τον εισαγγελέα και πριν από την εξέταση οπουδήποτε αποδεικτικού μέσου ή την όρκιση του πρώτου μάρτυρα (βλ. ΑΠ 137/2015, ΑΠ 820/2014, ΑΠ 440/2013, ΑΠ 537/2012, </w:t>
      </w:r>
      <w:r w:rsidRPr="00390ED0">
        <w:rPr>
          <w:rFonts w:ascii="Times New Roman" w:eastAsia="Times New Roman" w:hAnsi="Times New Roman" w:cs="Times New Roman"/>
          <w:i/>
          <w:iCs/>
          <w:sz w:val="24"/>
          <w:szCs w:val="24"/>
          <w:lang w:eastAsia="el-GR"/>
        </w:rPr>
        <w:t>Μ. Μαργαρίτη,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έκδ</w:t>
      </w:r>
      <w:proofErr w:type="spellEnd"/>
      <w:r w:rsidRPr="00390ED0">
        <w:rPr>
          <w:rFonts w:ascii="Times New Roman" w:eastAsia="Times New Roman" w:hAnsi="Times New Roman" w:cs="Times New Roman"/>
          <w:sz w:val="24"/>
          <w:szCs w:val="24"/>
          <w:lang w:eastAsia="el-GR"/>
        </w:rPr>
        <w:t xml:space="preserve">. 2008, σελ. 647 </w:t>
      </w:r>
      <w:proofErr w:type="spellStart"/>
      <w:r w:rsidRPr="00390ED0">
        <w:rPr>
          <w:rFonts w:ascii="Times New Roman" w:eastAsia="Times New Roman" w:hAnsi="Times New Roman" w:cs="Times New Roman"/>
          <w:sz w:val="24"/>
          <w:szCs w:val="24"/>
          <w:lang w:eastAsia="el-GR"/>
        </w:rPr>
        <w:t>αριθμ</w:t>
      </w:r>
      <w:proofErr w:type="spellEnd"/>
      <w:r w:rsidRPr="00390ED0">
        <w:rPr>
          <w:rFonts w:ascii="Times New Roman" w:eastAsia="Times New Roman" w:hAnsi="Times New Roman" w:cs="Times New Roman"/>
          <w:sz w:val="24"/>
          <w:szCs w:val="24"/>
          <w:lang w:eastAsia="el-GR"/>
        </w:rPr>
        <w:t xml:space="preserve">. 21). Σε περίπτωση δε που οι αντιρρήσεις προταθούν έγκαιρα και γίνουν δεκτές, το δικαστήριο κηρύσσει άκυρη την κλήση ή το κλητήριο θέσπισμα και απαράδεκτη τη συζήτηση. Ειδικότερα, κατά τις διατάξεις των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320-321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το κλητήριο θέσπισμα, με το οποίο ο κατηγορούμενος κλητεύεται στο δικαστήριο για να δικαστεί, πρέπει απαραίτητα να περιέχει πέραν των άλλων στοιχείων και ακριβή καθορισμό των πράξεων για τις οποίες κατηγορείται, ώστε να μπορεί να προετοιμάσει την υπεράσπισή του. Κατά δε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6 παρ. 3 της Ευρωπαϊκής Σύμβασης για τα δικαιώματα του ανθρώπου της 4.11.1950 (</w:t>
      </w:r>
      <w:proofErr w:type="spellStart"/>
      <w:r w:rsidRPr="00390ED0">
        <w:rPr>
          <w:rFonts w:ascii="Times New Roman" w:eastAsia="Times New Roman" w:hAnsi="Times New Roman" w:cs="Times New Roman"/>
          <w:sz w:val="24"/>
          <w:szCs w:val="24"/>
          <w:lang w:eastAsia="el-GR"/>
        </w:rPr>
        <w:t>ΕΣΔΑ</w:t>
      </w:r>
      <w:proofErr w:type="spellEnd"/>
      <w:r w:rsidRPr="00390ED0">
        <w:rPr>
          <w:rFonts w:ascii="Times New Roman" w:eastAsia="Times New Roman" w:hAnsi="Times New Roman" w:cs="Times New Roman"/>
          <w:sz w:val="24"/>
          <w:szCs w:val="24"/>
          <w:lang w:eastAsia="el-GR"/>
        </w:rPr>
        <w:t xml:space="preserve">), που κυρώθηκε με το </w:t>
      </w:r>
      <w:proofErr w:type="spellStart"/>
      <w:r w:rsidRPr="00390ED0">
        <w:rPr>
          <w:rFonts w:ascii="Times New Roman" w:eastAsia="Times New Roman" w:hAnsi="Times New Roman" w:cs="Times New Roman"/>
          <w:sz w:val="24"/>
          <w:szCs w:val="24"/>
          <w:lang w:eastAsia="el-GR"/>
        </w:rPr>
        <w:t>ν.δ</w:t>
      </w:r>
      <w:proofErr w:type="spellEnd"/>
      <w:r w:rsidRPr="00390ED0">
        <w:rPr>
          <w:rFonts w:ascii="Times New Roman" w:eastAsia="Times New Roman" w:hAnsi="Times New Roman" w:cs="Times New Roman"/>
          <w:sz w:val="24"/>
          <w:szCs w:val="24"/>
          <w:lang w:eastAsia="el-GR"/>
        </w:rPr>
        <w:t xml:space="preserve">. 52/1974 και έχει, κατά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28 του Συντ., </w:t>
      </w:r>
      <w:proofErr w:type="spellStart"/>
      <w:r w:rsidRPr="00390ED0">
        <w:rPr>
          <w:rFonts w:ascii="Times New Roman" w:eastAsia="Times New Roman" w:hAnsi="Times New Roman" w:cs="Times New Roman"/>
          <w:sz w:val="24"/>
          <w:szCs w:val="24"/>
          <w:lang w:eastAsia="el-GR"/>
        </w:rPr>
        <w:t>υπερνομοθετική</w:t>
      </w:r>
      <w:proofErr w:type="spellEnd"/>
      <w:r w:rsidRPr="00390ED0">
        <w:rPr>
          <w:rFonts w:ascii="Times New Roman" w:eastAsia="Times New Roman" w:hAnsi="Times New Roman" w:cs="Times New Roman"/>
          <w:sz w:val="24"/>
          <w:szCs w:val="24"/>
          <w:lang w:eastAsia="el-GR"/>
        </w:rPr>
        <w:t xml:space="preserve"> ισχύ, κάθε κατηγορούμενος έχει δικαίωμα να πληροφορηθεί στην πιο σύντομη προθεσμία λεπτομερώς στη γλώσσα που κατανοεί τη φύση και το λόγο της εναντίον του κατηγορίας και να τύχει δωρεάν παράστασης διερμηνέα, αν δεν εννοεί ή δεν ομιλεί τη γλώσσα που χρησιμοποιείται στο δικαστήριο. Συναφής είναι και η διάταξη του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14 παρ. 3 </w:t>
      </w:r>
      <w:proofErr w:type="spellStart"/>
      <w:r w:rsidRPr="00390ED0">
        <w:rPr>
          <w:rFonts w:ascii="Times New Roman" w:eastAsia="Times New Roman" w:hAnsi="Times New Roman" w:cs="Times New Roman"/>
          <w:sz w:val="24"/>
          <w:szCs w:val="24"/>
          <w:lang w:eastAsia="el-GR"/>
        </w:rPr>
        <w:t>εδ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α΄</w:t>
      </w:r>
      <w:proofErr w:type="spellEnd"/>
      <w:r w:rsidRPr="00390ED0">
        <w:rPr>
          <w:rFonts w:ascii="Times New Roman" w:eastAsia="Times New Roman" w:hAnsi="Times New Roman" w:cs="Times New Roman"/>
          <w:sz w:val="24"/>
          <w:szCs w:val="24"/>
          <w:lang w:eastAsia="el-GR"/>
        </w:rPr>
        <w:t xml:space="preserve"> του Διεθνούς Συμφώνου για τα ατομικά και πολιτικά δικαιώματα (</w:t>
      </w:r>
      <w:proofErr w:type="spellStart"/>
      <w:r w:rsidRPr="00390ED0">
        <w:rPr>
          <w:rFonts w:ascii="Times New Roman" w:eastAsia="Times New Roman" w:hAnsi="Times New Roman" w:cs="Times New Roman"/>
          <w:sz w:val="24"/>
          <w:szCs w:val="24"/>
          <w:lang w:eastAsia="el-GR"/>
        </w:rPr>
        <w:t>ΔΣΑΠΔ</w:t>
      </w:r>
      <w:proofErr w:type="spellEnd"/>
      <w:r w:rsidRPr="00390ED0">
        <w:rPr>
          <w:rFonts w:ascii="Times New Roman" w:eastAsia="Times New Roman" w:hAnsi="Times New Roman" w:cs="Times New Roman"/>
          <w:sz w:val="24"/>
          <w:szCs w:val="24"/>
          <w:lang w:eastAsia="el-GR"/>
        </w:rPr>
        <w:t xml:space="preserve">), κατά την οποία «κάθε πρόσωπο που κατηγορείται για ποινικό αδίκημα </w:t>
      </w:r>
      <w:r w:rsidRPr="00390ED0">
        <w:rPr>
          <w:rFonts w:ascii="Times New Roman" w:eastAsia="Times New Roman" w:hAnsi="Times New Roman" w:cs="Times New Roman"/>
          <w:sz w:val="24"/>
          <w:szCs w:val="24"/>
          <w:lang w:eastAsia="el-GR"/>
        </w:rPr>
        <w:lastRenderedPageBreak/>
        <w:t xml:space="preserve">απολαύει σε πλήρη ισότητα τις ακόλουθες εγγυήσεις, να πληροφορηθεί το συντομότερο δυνατόν σε γλώσσα που κατανοεί και λεπτομερώς τη φύση και τους λόγους της κατηγορίας εναντίον του». Από τις διατάξεις αυτές, που αποσκοπούν στην κατοχύρωση βασικών υπερασπιστικών δικαιωμάτων του κατηγορουμένου που εισάγεται σε δίκη σε ξένη χώρα και αγνοεί τη γλώσσα που ομιλείται στη χώρα αυτή, προκύπτει ότι και κατά νομικό καθεστώς, που ίσχυε πριν την προσθήκη με το Ν. 4236/2014 του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236A</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για το οποίο γίνεται λόγος παρακάτω, επί </w:t>
      </w:r>
      <w:proofErr w:type="spellStart"/>
      <w:r w:rsidRPr="00390ED0">
        <w:rPr>
          <w:rFonts w:ascii="Times New Roman" w:eastAsia="Times New Roman" w:hAnsi="Times New Roman" w:cs="Times New Roman"/>
          <w:sz w:val="24"/>
          <w:szCs w:val="24"/>
          <w:lang w:eastAsia="el-GR"/>
        </w:rPr>
        <w:t>κλητηρίου</w:t>
      </w:r>
      <w:proofErr w:type="spellEnd"/>
      <w:r w:rsidRPr="00390ED0">
        <w:rPr>
          <w:rFonts w:ascii="Times New Roman" w:eastAsia="Times New Roman" w:hAnsi="Times New Roman" w:cs="Times New Roman"/>
          <w:sz w:val="24"/>
          <w:szCs w:val="24"/>
          <w:lang w:eastAsia="el-GR"/>
        </w:rPr>
        <w:t xml:space="preserve"> θεσπίσματος και παραπεμπτικού βουλεύματος απαιτείται, με ποινή ακυρότητας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171 παρ. 1 </w:t>
      </w:r>
      <w:proofErr w:type="spellStart"/>
      <w:r w:rsidRPr="00390ED0">
        <w:rPr>
          <w:rFonts w:ascii="Times New Roman" w:eastAsia="Times New Roman" w:hAnsi="Times New Roman" w:cs="Times New Roman"/>
          <w:sz w:val="24"/>
          <w:szCs w:val="24"/>
          <w:lang w:eastAsia="el-GR"/>
        </w:rPr>
        <w:t>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μαζί με αυτά να επιδίδεται και επίσημη μετάφρασή τους στη γλώσσα που εννοεί ο κατηγορούμενος, δεδομένου ότι τα έγγραφα αυτά περιέχουν την κατηγορία (ΑΠ 2014/2009 </w:t>
      </w:r>
      <w:proofErr w:type="spellStart"/>
      <w:r w:rsidRPr="00390ED0">
        <w:rPr>
          <w:rFonts w:ascii="Times New Roman" w:eastAsia="Times New Roman" w:hAnsi="Times New Roman" w:cs="Times New Roman"/>
          <w:sz w:val="24"/>
          <w:szCs w:val="24"/>
          <w:lang w:eastAsia="el-GR"/>
        </w:rPr>
        <w:t>ΤΝΠ</w:t>
      </w:r>
      <w:proofErr w:type="spellEnd"/>
      <w:r w:rsidRPr="00390ED0">
        <w:rPr>
          <w:rFonts w:ascii="Times New Roman" w:eastAsia="Times New Roman" w:hAnsi="Times New Roman" w:cs="Times New Roman"/>
          <w:sz w:val="24"/>
          <w:szCs w:val="24"/>
          <w:lang w:eastAsia="el-GR"/>
        </w:rPr>
        <w:t xml:space="preserve"> Νόμος, ΑΠ 645/2004, ΑΠ 185/2004 </w:t>
      </w:r>
      <w:proofErr w:type="spellStart"/>
      <w:r w:rsidRPr="00390ED0">
        <w:rPr>
          <w:rFonts w:ascii="Times New Roman" w:eastAsia="Times New Roman" w:hAnsi="Times New Roman" w:cs="Times New Roman"/>
          <w:sz w:val="24"/>
          <w:szCs w:val="24"/>
          <w:lang w:eastAsia="el-GR"/>
        </w:rPr>
        <w:t>ΠοινΔικ</w:t>
      </w:r>
      <w:proofErr w:type="spellEnd"/>
      <w:r w:rsidRPr="00390ED0">
        <w:rPr>
          <w:rFonts w:ascii="Times New Roman" w:eastAsia="Times New Roman" w:hAnsi="Times New Roman" w:cs="Times New Roman"/>
          <w:sz w:val="24"/>
          <w:szCs w:val="24"/>
          <w:lang w:eastAsia="el-GR"/>
        </w:rPr>
        <w:t xml:space="preserve"> 2004, 541, ΑΠ 572/1985 </w:t>
      </w:r>
      <w:proofErr w:type="spellStart"/>
      <w:r w:rsidRPr="00390ED0">
        <w:rPr>
          <w:rFonts w:ascii="Times New Roman" w:eastAsia="Times New Roman" w:hAnsi="Times New Roman" w:cs="Times New Roman"/>
          <w:sz w:val="24"/>
          <w:szCs w:val="24"/>
          <w:lang w:eastAsia="el-GR"/>
        </w:rPr>
        <w:t>ΠοινΧρ</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ΛΣΤ΄</w:t>
      </w:r>
      <w:proofErr w:type="spellEnd"/>
      <w:r w:rsidRPr="00390ED0">
        <w:rPr>
          <w:rFonts w:ascii="Times New Roman" w:eastAsia="Times New Roman" w:hAnsi="Times New Roman" w:cs="Times New Roman"/>
          <w:sz w:val="24"/>
          <w:szCs w:val="24"/>
          <w:lang w:eastAsia="el-GR"/>
        </w:rPr>
        <w:t xml:space="preserve">, 41, ΑΠ 691/1983 </w:t>
      </w:r>
      <w:proofErr w:type="spellStart"/>
      <w:r w:rsidRPr="00390ED0">
        <w:rPr>
          <w:rFonts w:ascii="Times New Roman" w:eastAsia="Times New Roman" w:hAnsi="Times New Roman" w:cs="Times New Roman"/>
          <w:sz w:val="24"/>
          <w:szCs w:val="24"/>
          <w:lang w:eastAsia="el-GR"/>
        </w:rPr>
        <w:t>ΠοινΧρ</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ΛΓ΄</w:t>
      </w:r>
      <w:proofErr w:type="spellEnd"/>
      <w:r w:rsidRPr="00390ED0">
        <w:rPr>
          <w:rFonts w:ascii="Times New Roman" w:eastAsia="Times New Roman" w:hAnsi="Times New Roman" w:cs="Times New Roman"/>
          <w:sz w:val="24"/>
          <w:szCs w:val="24"/>
          <w:lang w:eastAsia="el-GR"/>
        </w:rPr>
        <w:t xml:space="preserve">, 928, ΑΠ 152/1981 </w:t>
      </w:r>
      <w:proofErr w:type="spellStart"/>
      <w:r w:rsidRPr="00390ED0">
        <w:rPr>
          <w:rFonts w:ascii="Times New Roman" w:eastAsia="Times New Roman" w:hAnsi="Times New Roman" w:cs="Times New Roman"/>
          <w:sz w:val="24"/>
          <w:szCs w:val="24"/>
          <w:lang w:eastAsia="el-GR"/>
        </w:rPr>
        <w:t>ΠοινΧρ</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ΛΑ΄</w:t>
      </w:r>
      <w:proofErr w:type="spellEnd"/>
      <w:r w:rsidRPr="00390ED0">
        <w:rPr>
          <w:rFonts w:ascii="Times New Roman" w:eastAsia="Times New Roman" w:hAnsi="Times New Roman" w:cs="Times New Roman"/>
          <w:sz w:val="24"/>
          <w:szCs w:val="24"/>
          <w:lang w:eastAsia="el-GR"/>
        </w:rPr>
        <w:t xml:space="preserve">, 545), όχι όμως και επί άλλων εγγράφων της ποινικής διαδικασίας, για τα οποία δεν απαιτείται η επίδοση αυτών να συνοδεύεται από επίσημη μετάφρασή τους στη γλώσσα που κατανοεί ο κατηγορούμενος και συνεπώς σε τέτοια περίπτωση δεν καθίσταται άκυρη η επίδοση του εγγράφου, όταν δεν επιδίδεται ταυτόχρονα επίσημη μετάφρασή του (ΑΠ 2014/2009, ΑΠ 645/2004, ΑΠ 185/2004 </w:t>
      </w:r>
      <w:proofErr w:type="spellStart"/>
      <w:r w:rsidRPr="00390ED0">
        <w:rPr>
          <w:rFonts w:ascii="Times New Roman" w:eastAsia="Times New Roman" w:hAnsi="Times New Roman" w:cs="Times New Roman"/>
          <w:sz w:val="24"/>
          <w:szCs w:val="24"/>
          <w:lang w:eastAsia="el-GR"/>
        </w:rPr>
        <w:t>ό.π</w:t>
      </w:r>
      <w:proofErr w:type="spellEnd"/>
      <w:r w:rsidRPr="00390ED0">
        <w:rPr>
          <w:rFonts w:ascii="Times New Roman" w:eastAsia="Times New Roman" w:hAnsi="Times New Roman" w:cs="Times New Roman"/>
          <w:sz w:val="24"/>
          <w:szCs w:val="24"/>
          <w:lang w:eastAsia="el-GR"/>
        </w:rPr>
        <w:t xml:space="preserve">.). Το γεγονός ότι ήδη ο κατηγορούμενος που αγνοεί την ελληνική γλώσσα έχει ήδη απολογηθεί στον ανακριτή με συνήγορο και διερμηνέα στη γλώσσα που κατανοεί δεν δύναται να καλύψει την ως άνω ακυρότητα σε περίπτωση επίδοσης του </w:t>
      </w:r>
      <w:proofErr w:type="spellStart"/>
      <w:r w:rsidRPr="00390ED0">
        <w:rPr>
          <w:rFonts w:ascii="Times New Roman" w:eastAsia="Times New Roman" w:hAnsi="Times New Roman" w:cs="Times New Roman"/>
          <w:sz w:val="24"/>
          <w:szCs w:val="24"/>
          <w:lang w:eastAsia="el-GR"/>
        </w:rPr>
        <w:t>κλητηρίου</w:t>
      </w:r>
      <w:proofErr w:type="spellEnd"/>
      <w:r w:rsidRPr="00390ED0">
        <w:rPr>
          <w:rFonts w:ascii="Times New Roman" w:eastAsia="Times New Roman" w:hAnsi="Times New Roman" w:cs="Times New Roman"/>
          <w:sz w:val="24"/>
          <w:szCs w:val="24"/>
          <w:lang w:eastAsia="el-GR"/>
        </w:rPr>
        <w:t xml:space="preserve"> θεσπίσματος ή του βουλεύματος (στις αντίστοιχες περιπτώσεις) χωρίς επίσημη μετάφρασή τους στη γλώσσα που κατανοεί ο κατηγορούμενος, αφού μόνο το κλητήριο θέσπισμα ή το παραπεμπτικό βούλευμα περιέχουν τις αποδιδόμενες στον κατηγορούμενο κατηγορίες με τις τυχόν επελθούσες διαφοροποιήσεις και τούτο καθίσταται εντονότερο σε περίπτωση που ο κατηγορούμενος παραπέμπεται να δικαστεί μαζί με άλλους κατηγορούμενους, καθόσον από το πλέγμα όλων των παραπάνω διατάξεων προκύπτει ότι πρέπει να γνωρίζει, πέραν των κατηγοριών που αποδίδονται στον ίδιο, και τις κατηγορίες που αποδίδονται στους συγκατηγορουμένους του, ώστε να προετοιμάσει κατάλληλα και με επάρκεια την υπερασπιστική του γραμμή και κυρίως στην περίπτωση που οι κατηγορίες για συγκεκριμένες πράξεις μετά την απολογία στον ανακριτή έχουν διαφοροποιηθεί για ορισμένους από αυτούς με το παραπεμπτικό βούλευμα (όπως για παράδειγμα όταν το Συμβούλιο έκρινε ότι δεν πρέπει να γίνει κατηγορία για ορισμένες πράξεις ή έπαυσε την ποινική δίωξη κ.λπ.).</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t xml:space="preserve">Ήδη με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236Α παρ. 1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που προστέθηκε με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4 του Ν. 4236/2014 (ΦΕΚ 33 </w:t>
      </w:r>
      <w:proofErr w:type="spellStart"/>
      <w:r w:rsidRPr="00390ED0">
        <w:rPr>
          <w:rFonts w:ascii="Times New Roman" w:eastAsia="Times New Roman" w:hAnsi="Times New Roman" w:cs="Times New Roman"/>
          <w:sz w:val="24"/>
          <w:szCs w:val="24"/>
          <w:lang w:eastAsia="el-GR"/>
        </w:rPr>
        <w:t>Α΄</w:t>
      </w:r>
      <w:proofErr w:type="spellEnd"/>
      <w:r w:rsidRPr="00390ED0">
        <w:rPr>
          <w:rFonts w:ascii="Times New Roman" w:eastAsia="Times New Roman" w:hAnsi="Times New Roman" w:cs="Times New Roman"/>
          <w:sz w:val="24"/>
          <w:szCs w:val="24"/>
          <w:lang w:eastAsia="el-GR"/>
        </w:rPr>
        <w:t xml:space="preserve"> 11.2.2014) και ενσωμάτωσε στο ελληνικό δίκαιο την Οδηγία 2010/</w:t>
      </w:r>
      <w:proofErr w:type="spellStart"/>
      <w:r w:rsidRPr="00390ED0">
        <w:rPr>
          <w:rFonts w:ascii="Times New Roman" w:eastAsia="Times New Roman" w:hAnsi="Times New Roman" w:cs="Times New Roman"/>
          <w:sz w:val="24"/>
          <w:szCs w:val="24"/>
          <w:lang w:eastAsia="el-GR"/>
        </w:rPr>
        <w:t>64ΕΕ</w:t>
      </w:r>
      <w:proofErr w:type="spellEnd"/>
      <w:r w:rsidRPr="00390ED0">
        <w:rPr>
          <w:rFonts w:ascii="Times New Roman" w:eastAsia="Times New Roman" w:hAnsi="Times New Roman" w:cs="Times New Roman"/>
          <w:sz w:val="24"/>
          <w:szCs w:val="24"/>
          <w:lang w:eastAsia="el-GR"/>
        </w:rPr>
        <w:t xml:space="preserve"> του Ευρωπαϊκού Κοινοβουλίου και του Συμβουλίου της ΕΕ της </w:t>
      </w:r>
      <w:proofErr w:type="spellStart"/>
      <w:r w:rsidRPr="00390ED0">
        <w:rPr>
          <w:rFonts w:ascii="Times New Roman" w:eastAsia="Times New Roman" w:hAnsi="Times New Roman" w:cs="Times New Roman"/>
          <w:sz w:val="24"/>
          <w:szCs w:val="24"/>
          <w:lang w:eastAsia="el-GR"/>
        </w:rPr>
        <w:t>20</w:t>
      </w:r>
      <w:r w:rsidRPr="00390ED0">
        <w:rPr>
          <w:rFonts w:ascii="Times New Roman" w:eastAsia="Times New Roman" w:hAnsi="Times New Roman" w:cs="Times New Roman"/>
          <w:sz w:val="24"/>
          <w:szCs w:val="24"/>
          <w:vertAlign w:val="superscript"/>
          <w:lang w:eastAsia="el-GR"/>
        </w:rPr>
        <w:t>ής</w:t>
      </w:r>
      <w:proofErr w:type="spellEnd"/>
      <w:r w:rsidRPr="00390ED0">
        <w:rPr>
          <w:rFonts w:ascii="Times New Roman" w:eastAsia="Times New Roman" w:hAnsi="Times New Roman" w:cs="Times New Roman"/>
          <w:sz w:val="24"/>
          <w:szCs w:val="24"/>
          <w:lang w:eastAsia="el-GR"/>
        </w:rPr>
        <w:t> Οκτωβρίου 2010 σχετικά με το δικαίωμα σε διερμηνεία και μετάφραση κατά την ποινική διαδικασία, ορίζεται ότι «Στους υπόπτους ή κατηγορούμενους που δεν κατανοούν τη γλώσσα της ποινικής διαδικασίας παρέχεται εντός ευλόγου διαστήματος γραπτή μετάφραση όλων των ουσιωδών εγγράφων ή χωρίων εγγράφων της διαδικασίας. Τα ουσιώδη έγγραφα περιλαμβάνουν οποιαδήποτε απόφαση συνεπάγεται τη στέρηση της ελευθερίας ενός προσώπου, οποιοδήποτε έγγραφο απαγγελίας κατηγορίας και οποιαδήποτε δικαστική απόφαση σχετική με την κατηγορία. Οι κατηγορούμενοι ή οι συνήγοροί τους δύνανται να υποβάλουν αιτιολογημένο αίτημα για τον χαρακτηρισμό εγγράφων ή χωρίων εγγράφων ως ουσιωδών. Οι ύποπτοι ή οι κατηγορούμενοι δεν έχουν δικαίωμα σε μετάφραση χωρίων ουσιωδών εγγράφων, τα οποία δεν συμβάλλουν στην κατανόηση εκ μέρους τους του περιεχομένου της εναντίον τους κατηγορίας».</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lastRenderedPageBreak/>
        <w:t xml:space="preserve">Από τα επιμέρους άρθρα, αλλά και το προοίμιο της ανωτέρω Οδηγίας προκύπτει ότι η υποχρέωση των εκάστοτε εθνικών δικαστικών αρχών για μετάφραση των ουσιωδών εγγράφων της ποινικής διαδικασίας αποσκοπεί στη διασφάλιση της πλήρους και αποτελεσματικής άσκησης των υπερασπιστικών δικαιωμάτων των κατηγορουμένων και τη διεξαγωγή δίκαιης δίκης. Τούτο, ειδικότερα, προκύπτει από τη διατύπωση του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3 παρ. 1 της Οδηγίας, το οποίο ορίζει ότι η μετάφραση των ουσιωδών εγγράφων απαιτείται, «προκειμένου να διασφαλιστεί ότι οι ύποπτοι ή κατηγορούμενοι είναι σε θέση να ασκήσουν τα δικαιώματα υπεράσπισής τους και προκειμένου να διασφαλιστεί η διεξαγωγή δίκαιης δίκης». Περαιτέρω, στο προοίμιο (σημείο 30) της Οδηγίας αυτής αναφέρεται ότι «προκειμένου να διασφαλίζεται η διεξαγωγή δίκαιης δίκης, τα ουσιώδη έγγραφα ή τουλάχιστον τα σχετικά χωρία των εγγράφων αυτών απαιτείται να μεταφράζονται προς χάριν των υπόπτων ή κατηγορουμένων, σύμφωνα με την παρούσα Οδηγία. Ορισμένα έγγραφα θα πρέπει να θεωρούνται πάντοτε ουσιώδη προς το σκοπό αυτόν και, συνεπώς, να μεταφράζονται, όπως οποιαδήποτε απόφαση συνεπάγεται τη στέρηση της ελευθερίας ενός προσώπου, οποιοδήποτε έγγραφο απαγγελίας κατηγορίας και οποιαδήποτε δικαστική απόφαση. Εναπόκειται στις αρμόδιες αρχές των κρατών μελών να αποφασίζουν, με δική τους πρωτοβουλία ή ύστερα από αίτημα των υπόπτων ή των κατηγορουμένων ή των συνηγόρων τους, ποια άλλα έγγραφα είναι ουσιώδη για τη διασφάλιση δίκαιης δίκης και, συνεπώς, θα πρέπει επίσης να μεταφράζονται». Αναφέρεται, επίσης, στο σημείο 5 του προοιμίου ότι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6 της Ευρωπαϊκής Σύμβασης για την προστασία των δικαιωμάτων του ανθρώπου και των θεμελιωδών ελευθεριών (</w:t>
      </w:r>
      <w:proofErr w:type="spellStart"/>
      <w:r w:rsidRPr="00390ED0">
        <w:rPr>
          <w:rFonts w:ascii="Times New Roman" w:eastAsia="Times New Roman" w:hAnsi="Times New Roman" w:cs="Times New Roman"/>
          <w:sz w:val="24"/>
          <w:szCs w:val="24"/>
          <w:lang w:eastAsia="el-GR"/>
        </w:rPr>
        <w:t>ΕΣΔΑ</w:t>
      </w:r>
      <w:proofErr w:type="spellEnd"/>
      <w:r w:rsidRPr="00390ED0">
        <w:rPr>
          <w:rFonts w:ascii="Times New Roman" w:eastAsia="Times New Roman" w:hAnsi="Times New Roman" w:cs="Times New Roman"/>
          <w:sz w:val="24"/>
          <w:szCs w:val="24"/>
          <w:lang w:eastAsia="el-GR"/>
        </w:rPr>
        <w:t xml:space="preserve">) και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47 του Χάρτη των Θεμελιωδών Δικαιωμάτων της Ευρωπαϊκής Ένωσης κατοχυρώνουν δικαίωμα στη χρηστή απονομή της δικαιοσύνης, ότι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48 παρ. 2 του Χάρτη διασφαλίζει το σεβασμό των δικαιωμάτων της υπεράσπισης και ότι η παρούσα Οδηγία σέβεται τα ανωτέρω δικαιώματα και θα πρέπει να εφαρμόζεται αναλόγως. Και στο σημείο 14 ότι «Το δικαίωμα σε διερμηνεία και μετάφραση για τα πρόσωπα που δεν ομιλούν ή κατανοούν τη γλώσσα της διαδικασίας θεσπίζεται στο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6 της </w:t>
      </w:r>
      <w:proofErr w:type="spellStart"/>
      <w:r w:rsidRPr="00390ED0">
        <w:rPr>
          <w:rFonts w:ascii="Times New Roman" w:eastAsia="Times New Roman" w:hAnsi="Times New Roman" w:cs="Times New Roman"/>
          <w:sz w:val="24"/>
          <w:szCs w:val="24"/>
          <w:lang w:eastAsia="el-GR"/>
        </w:rPr>
        <w:t>ΕΣΔΑ</w:t>
      </w:r>
      <w:proofErr w:type="spellEnd"/>
      <w:r w:rsidRPr="00390ED0">
        <w:rPr>
          <w:rFonts w:ascii="Times New Roman" w:eastAsia="Times New Roman" w:hAnsi="Times New Roman" w:cs="Times New Roman"/>
          <w:sz w:val="24"/>
          <w:szCs w:val="24"/>
          <w:lang w:eastAsia="el-GR"/>
        </w:rPr>
        <w:t>, όπως αυτό έχει ερμηνευθεί με τη νομολογία του Ευρωπαϊκού Δικαστηρίου Ανθρωπίνων Δικαιωμάτων. Η παρούσα Οδηγία διευκολύνει την εφαρμογή του δικαιώματος αυτού στην πράξη. Προς τον σκοπό αυτόν ο στόχος της παρούσας Οδηγίας είναι να διασφαλίσει το δικαίωμα των υπόπτων ή κατηγορουμένων σε διερμηνεία και μετάφραση κατά την ποινική διαδικασία, ώστε να διαφυλάσσεται το δικαίωμα τους σε δίκαιη δίκη».</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t xml:space="preserve">Από τις παραπάνω διατάξεις και την ενσωμάτωση στο εθνικό μας δίκαιο της ως άνω Οδηγίας με την προσθήκη του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236Α παρ. 1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προκύπτει ότι η μετάφραση των ουσιωδών εγγράφων και πρωτίστως των εγγράφων που περιέχουν την απαγγελλόμενη κατηγορία για τα πρόσωπα που δεν ομιλούν ή κατανοούν τη γλώσσα της διαδικασίας συνιστά υποχρέωση των αρμόδιων δικαστικών αρχών προς διαφύλαξη των θεμελιωδών δικαιωμάτων του κατηγορουμένου σε δίκαιη δίκη και αποτελεσματική υπεράσπιση, όπως αυτά προβλέπονται στα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6 της </w:t>
      </w:r>
      <w:proofErr w:type="spellStart"/>
      <w:r w:rsidRPr="00390ED0">
        <w:rPr>
          <w:rFonts w:ascii="Times New Roman" w:eastAsia="Times New Roman" w:hAnsi="Times New Roman" w:cs="Times New Roman"/>
          <w:sz w:val="24"/>
          <w:szCs w:val="24"/>
          <w:lang w:eastAsia="el-GR"/>
        </w:rPr>
        <w:t>ΕΣΔΑ</w:t>
      </w:r>
      <w:proofErr w:type="spellEnd"/>
      <w:r w:rsidRPr="00390ED0">
        <w:rPr>
          <w:rFonts w:ascii="Times New Roman" w:eastAsia="Times New Roman" w:hAnsi="Times New Roman" w:cs="Times New Roman"/>
          <w:sz w:val="24"/>
          <w:szCs w:val="24"/>
          <w:lang w:eastAsia="el-GR"/>
        </w:rPr>
        <w:t xml:space="preserve"> και 47-48 παρ. 2 του Χάρτη Θεμελιωδών Δικαιωμάτων της Ευρωπαϊκής Ένωσης. Έτσι, η εκδοχή ότι δεν είναι απαραίτητη και δεν δημιουργεί ακυρότητα η μη </w:t>
      </w:r>
      <w:proofErr w:type="spellStart"/>
      <w:r w:rsidRPr="00390ED0">
        <w:rPr>
          <w:rFonts w:ascii="Times New Roman" w:eastAsia="Times New Roman" w:hAnsi="Times New Roman" w:cs="Times New Roman"/>
          <w:sz w:val="24"/>
          <w:szCs w:val="24"/>
          <w:lang w:eastAsia="el-GR"/>
        </w:rPr>
        <w:t>συνεπίδοση</w:t>
      </w:r>
      <w:proofErr w:type="spellEnd"/>
      <w:r w:rsidRPr="00390ED0">
        <w:rPr>
          <w:rFonts w:ascii="Times New Roman" w:eastAsia="Times New Roman" w:hAnsi="Times New Roman" w:cs="Times New Roman"/>
          <w:sz w:val="24"/>
          <w:szCs w:val="24"/>
          <w:lang w:eastAsia="el-GR"/>
        </w:rPr>
        <w:t xml:space="preserve"> μετάφρασης των ουσιωδών εγγράφων της ποινικής διαδικασίας που περιλαμβάνουν την απαγγελία της κατηγορίας, οποιαδήποτε απόφαση συνεπάγεται στέρηση της ελευθερίας ενός προσώπου και οποιαδήποτε απόφαση σχετική με την κατηγορία, όταν ο κατηγορούμενος που αγνοεί την ελληνική γλώσσα απολογήθηκε στην κυρία ανάκριση με διερμηνέα και έλαβε γνώση της κατηγορίας, πέραν των όσων προαναφέρθηκαν, δεν στηρίζεται στο νόμο και έρχεται σε πλήρη αντίθεση με το νέο </w:t>
      </w:r>
      <w:r w:rsidRPr="00390ED0">
        <w:rPr>
          <w:rFonts w:ascii="Times New Roman" w:eastAsia="Times New Roman" w:hAnsi="Times New Roman" w:cs="Times New Roman"/>
          <w:sz w:val="24"/>
          <w:szCs w:val="24"/>
          <w:lang w:eastAsia="el-GR"/>
        </w:rPr>
        <w:lastRenderedPageBreak/>
        <w:t xml:space="preserve">καθεστώς του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236Α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Άλλωστε, η αναλόγου περιεχομένου παρ. 2 του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233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που είχε προστεθεί με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9 παρ. 2 του Ν. 1941/1991, καταργήθηκε με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34 παρ. 18 </w:t>
      </w:r>
      <w:proofErr w:type="spellStart"/>
      <w:r w:rsidRPr="00390ED0">
        <w:rPr>
          <w:rFonts w:ascii="Times New Roman" w:eastAsia="Times New Roman" w:hAnsi="Times New Roman" w:cs="Times New Roman"/>
          <w:sz w:val="24"/>
          <w:szCs w:val="24"/>
          <w:lang w:eastAsia="el-GR"/>
        </w:rPr>
        <w:t>γ΄</w:t>
      </w:r>
      <w:proofErr w:type="spellEnd"/>
      <w:r w:rsidRPr="00390ED0">
        <w:rPr>
          <w:rFonts w:ascii="Times New Roman" w:eastAsia="Times New Roman" w:hAnsi="Times New Roman" w:cs="Times New Roman"/>
          <w:sz w:val="24"/>
          <w:szCs w:val="24"/>
          <w:lang w:eastAsia="el-GR"/>
        </w:rPr>
        <w:t xml:space="preserve"> του Ν. 2172/1993 ως αντίθετη προς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6 παρ. 2 της </w:t>
      </w:r>
      <w:proofErr w:type="spellStart"/>
      <w:r w:rsidRPr="00390ED0">
        <w:rPr>
          <w:rFonts w:ascii="Times New Roman" w:eastAsia="Times New Roman" w:hAnsi="Times New Roman" w:cs="Times New Roman"/>
          <w:sz w:val="24"/>
          <w:szCs w:val="24"/>
          <w:lang w:eastAsia="el-GR"/>
        </w:rPr>
        <w:t>ΕΣΔΑ</w:t>
      </w:r>
      <w:proofErr w:type="spellEnd"/>
      <w:r w:rsidRPr="00390ED0">
        <w:rPr>
          <w:rFonts w:ascii="Times New Roman" w:eastAsia="Times New Roman" w:hAnsi="Times New Roman" w:cs="Times New Roman"/>
          <w:sz w:val="24"/>
          <w:szCs w:val="24"/>
          <w:lang w:eastAsia="el-GR"/>
        </w:rPr>
        <w:t xml:space="preserve"> (βλ. την Εισηγητική έκθεση του Ν. 2172/1993 στο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35 παρ. 17 </w:t>
      </w:r>
      <w:proofErr w:type="spellStart"/>
      <w:r w:rsidRPr="00390ED0">
        <w:rPr>
          <w:rFonts w:ascii="Times New Roman" w:eastAsia="Times New Roman" w:hAnsi="Times New Roman" w:cs="Times New Roman"/>
          <w:sz w:val="24"/>
          <w:szCs w:val="24"/>
          <w:lang w:eastAsia="el-GR"/>
        </w:rPr>
        <w:t>γ΄</w:t>
      </w:r>
      <w:proofErr w:type="spellEnd"/>
      <w:r w:rsidRPr="00390ED0">
        <w:rPr>
          <w:rFonts w:ascii="Times New Roman" w:eastAsia="Times New Roman" w:hAnsi="Times New Roman" w:cs="Times New Roman"/>
          <w:sz w:val="24"/>
          <w:szCs w:val="24"/>
          <w:lang w:eastAsia="el-GR"/>
        </w:rPr>
        <w:t>, </w:t>
      </w:r>
      <w:r w:rsidRPr="00390ED0">
        <w:rPr>
          <w:rFonts w:ascii="Times New Roman" w:eastAsia="Times New Roman" w:hAnsi="Times New Roman" w:cs="Times New Roman"/>
          <w:i/>
          <w:iCs/>
          <w:sz w:val="24"/>
          <w:szCs w:val="24"/>
          <w:lang w:eastAsia="el-GR"/>
        </w:rPr>
        <w:t>Η. Αναγνωστόπουλου,</w:t>
      </w:r>
      <w:r w:rsidRPr="00390ED0">
        <w:rPr>
          <w:rFonts w:ascii="Times New Roman" w:eastAsia="Times New Roman" w:hAnsi="Times New Roman" w:cs="Times New Roman"/>
          <w:sz w:val="24"/>
          <w:szCs w:val="24"/>
          <w:lang w:eastAsia="el-GR"/>
        </w:rPr>
        <w:t xml:space="preserve"> «Στην Βαβέλ της Ευρωπαϊκής Ένωσης» </w:t>
      </w:r>
      <w:proofErr w:type="spellStart"/>
      <w:r w:rsidRPr="00390ED0">
        <w:rPr>
          <w:rFonts w:ascii="Times New Roman" w:eastAsia="Times New Roman" w:hAnsi="Times New Roman" w:cs="Times New Roman"/>
          <w:sz w:val="24"/>
          <w:szCs w:val="24"/>
          <w:lang w:eastAsia="el-GR"/>
        </w:rPr>
        <w:t>ΠοινΧρ</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ΞΣΤ΄</w:t>
      </w:r>
      <w:proofErr w:type="spellEnd"/>
      <w:r w:rsidRPr="00390ED0">
        <w:rPr>
          <w:rFonts w:ascii="Times New Roman" w:eastAsia="Times New Roman" w:hAnsi="Times New Roman" w:cs="Times New Roman"/>
          <w:sz w:val="24"/>
          <w:szCs w:val="24"/>
          <w:lang w:eastAsia="el-GR"/>
        </w:rPr>
        <w:t xml:space="preserve">, 241 </w:t>
      </w:r>
      <w:proofErr w:type="spellStart"/>
      <w:r w:rsidRPr="00390ED0">
        <w:rPr>
          <w:rFonts w:ascii="Times New Roman" w:eastAsia="Times New Roman" w:hAnsi="Times New Roman" w:cs="Times New Roman"/>
          <w:sz w:val="24"/>
          <w:szCs w:val="24"/>
          <w:lang w:eastAsia="el-GR"/>
        </w:rPr>
        <w:t>επ</w:t>
      </w:r>
      <w:proofErr w:type="spellEnd"/>
      <w:r w:rsidRPr="00390ED0">
        <w:rPr>
          <w:rFonts w:ascii="Times New Roman" w:eastAsia="Times New Roman" w:hAnsi="Times New Roman" w:cs="Times New Roman"/>
          <w:sz w:val="24"/>
          <w:szCs w:val="24"/>
          <w:lang w:eastAsia="el-GR"/>
        </w:rPr>
        <w:t>., </w:t>
      </w:r>
      <w:proofErr w:type="spellStart"/>
      <w:r w:rsidRPr="00390ED0">
        <w:rPr>
          <w:rFonts w:ascii="Times New Roman" w:eastAsia="Times New Roman" w:hAnsi="Times New Roman" w:cs="Times New Roman"/>
          <w:i/>
          <w:iCs/>
          <w:sz w:val="24"/>
          <w:szCs w:val="24"/>
          <w:lang w:eastAsia="el-GR"/>
        </w:rPr>
        <w:t>Αθ</w:t>
      </w:r>
      <w:proofErr w:type="spellEnd"/>
      <w:r w:rsidRPr="00390ED0">
        <w:rPr>
          <w:rFonts w:ascii="Times New Roman" w:eastAsia="Times New Roman" w:hAnsi="Times New Roman" w:cs="Times New Roman"/>
          <w:i/>
          <w:iCs/>
          <w:sz w:val="24"/>
          <w:szCs w:val="24"/>
          <w:lang w:eastAsia="el-GR"/>
        </w:rPr>
        <w:t>. Ζαχαριάδη,</w:t>
      </w:r>
      <w:r w:rsidRPr="00390ED0">
        <w:rPr>
          <w:rFonts w:ascii="Times New Roman" w:eastAsia="Times New Roman" w:hAnsi="Times New Roman" w:cs="Times New Roman"/>
          <w:sz w:val="24"/>
          <w:szCs w:val="24"/>
          <w:lang w:eastAsia="el-GR"/>
        </w:rPr>
        <w:t xml:space="preserve"> παρατηρήσεις στην </w:t>
      </w:r>
      <w:proofErr w:type="spellStart"/>
      <w:r w:rsidRPr="00390ED0">
        <w:rPr>
          <w:rFonts w:ascii="Times New Roman" w:eastAsia="Times New Roman" w:hAnsi="Times New Roman" w:cs="Times New Roman"/>
          <w:sz w:val="24"/>
          <w:szCs w:val="24"/>
          <w:lang w:eastAsia="el-GR"/>
        </w:rPr>
        <w:t>ΤρΕφΘεσ</w:t>
      </w:r>
      <w:proofErr w:type="spellEnd"/>
      <w:r w:rsidRPr="00390ED0">
        <w:rPr>
          <w:rFonts w:ascii="Times New Roman" w:eastAsia="Times New Roman" w:hAnsi="Times New Roman" w:cs="Times New Roman"/>
          <w:sz w:val="24"/>
          <w:szCs w:val="24"/>
          <w:lang w:eastAsia="el-GR"/>
        </w:rPr>
        <w:t xml:space="preserve"> 814/2000 </w:t>
      </w:r>
      <w:proofErr w:type="spellStart"/>
      <w:r w:rsidRPr="00390ED0">
        <w:rPr>
          <w:rFonts w:ascii="Times New Roman" w:eastAsia="Times New Roman" w:hAnsi="Times New Roman" w:cs="Times New Roman"/>
          <w:sz w:val="24"/>
          <w:szCs w:val="24"/>
          <w:lang w:eastAsia="el-GR"/>
        </w:rPr>
        <w:t>Αρμ</w:t>
      </w:r>
      <w:proofErr w:type="spellEnd"/>
      <w:r w:rsidRPr="00390ED0">
        <w:rPr>
          <w:rFonts w:ascii="Times New Roman" w:eastAsia="Times New Roman" w:hAnsi="Times New Roman" w:cs="Times New Roman"/>
          <w:sz w:val="24"/>
          <w:szCs w:val="24"/>
          <w:lang w:eastAsia="el-GR"/>
        </w:rPr>
        <w:t xml:space="preserve">. 2001, 115 </w:t>
      </w:r>
      <w:proofErr w:type="spellStart"/>
      <w:r w:rsidRPr="00390ED0">
        <w:rPr>
          <w:rFonts w:ascii="Times New Roman" w:eastAsia="Times New Roman" w:hAnsi="Times New Roman" w:cs="Times New Roman"/>
          <w:sz w:val="24"/>
          <w:szCs w:val="24"/>
          <w:lang w:eastAsia="el-GR"/>
        </w:rPr>
        <w:t>επ</w:t>
      </w:r>
      <w:proofErr w:type="spellEnd"/>
      <w:r w:rsidRPr="00390ED0">
        <w:rPr>
          <w:rFonts w:ascii="Times New Roman" w:eastAsia="Times New Roman" w:hAnsi="Times New Roman" w:cs="Times New Roman"/>
          <w:sz w:val="24"/>
          <w:szCs w:val="24"/>
          <w:lang w:eastAsia="el-GR"/>
        </w:rPr>
        <w:t>.).</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t xml:space="preserve">Στη συγκεκριμένη περίπτωση, οι συνήγοροι υπεράσπισης των κατηγορουμένων </w:t>
      </w:r>
      <w:proofErr w:type="spellStart"/>
      <w:r w:rsidRPr="00390ED0">
        <w:rPr>
          <w:rFonts w:ascii="Times New Roman" w:eastAsia="Times New Roman" w:hAnsi="Times New Roman" w:cs="Times New Roman"/>
          <w:sz w:val="24"/>
          <w:szCs w:val="24"/>
          <w:lang w:eastAsia="el-GR"/>
        </w:rPr>
        <w:t>J.V</w:t>
      </w:r>
      <w:proofErr w:type="spellEnd"/>
      <w:r w:rsidRPr="00390ED0">
        <w:rPr>
          <w:rFonts w:ascii="Times New Roman" w:eastAsia="Times New Roman" w:hAnsi="Times New Roman" w:cs="Times New Roman"/>
          <w:sz w:val="24"/>
          <w:szCs w:val="24"/>
          <w:lang w:eastAsia="el-GR"/>
        </w:rPr>
        <w:t>. (7</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K.F.E.P.V.E</w:t>
      </w:r>
      <w:proofErr w:type="spellEnd"/>
      <w:r w:rsidRPr="00390ED0">
        <w:rPr>
          <w:rFonts w:ascii="Times New Roman" w:eastAsia="Times New Roman" w:hAnsi="Times New Roman" w:cs="Times New Roman"/>
          <w:sz w:val="24"/>
          <w:szCs w:val="24"/>
          <w:lang w:eastAsia="el-GR"/>
        </w:rPr>
        <w:t>. (8</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R.K</w:t>
      </w:r>
      <w:proofErr w:type="spellEnd"/>
      <w:r w:rsidRPr="00390ED0">
        <w:rPr>
          <w:rFonts w:ascii="Times New Roman" w:eastAsia="Times New Roman" w:hAnsi="Times New Roman" w:cs="Times New Roman"/>
          <w:sz w:val="24"/>
          <w:szCs w:val="24"/>
          <w:lang w:eastAsia="el-GR"/>
        </w:rPr>
        <w:t>. (10</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T.G</w:t>
      </w:r>
      <w:proofErr w:type="spellEnd"/>
      <w:r w:rsidRPr="00390ED0">
        <w:rPr>
          <w:rFonts w:ascii="Times New Roman" w:eastAsia="Times New Roman" w:hAnsi="Times New Roman" w:cs="Times New Roman"/>
          <w:sz w:val="24"/>
          <w:szCs w:val="24"/>
          <w:lang w:eastAsia="el-GR"/>
        </w:rPr>
        <w:t>. (11</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H.W.B</w:t>
      </w:r>
      <w:proofErr w:type="spellEnd"/>
      <w:r w:rsidRPr="00390ED0">
        <w:rPr>
          <w:rFonts w:ascii="Times New Roman" w:eastAsia="Times New Roman" w:hAnsi="Times New Roman" w:cs="Times New Roman"/>
          <w:sz w:val="24"/>
          <w:szCs w:val="24"/>
          <w:lang w:eastAsia="el-GR"/>
        </w:rPr>
        <w:t>. (12</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J.M</w:t>
      </w:r>
      <w:proofErr w:type="spellEnd"/>
      <w:r w:rsidRPr="00390ED0">
        <w:rPr>
          <w:rFonts w:ascii="Times New Roman" w:eastAsia="Times New Roman" w:hAnsi="Times New Roman" w:cs="Times New Roman"/>
          <w:sz w:val="24"/>
          <w:szCs w:val="24"/>
          <w:lang w:eastAsia="el-GR"/>
        </w:rPr>
        <w:t>. (13</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R.H.S</w:t>
      </w:r>
      <w:proofErr w:type="spellEnd"/>
      <w:r w:rsidRPr="00390ED0">
        <w:rPr>
          <w:rFonts w:ascii="Times New Roman" w:eastAsia="Times New Roman" w:hAnsi="Times New Roman" w:cs="Times New Roman"/>
          <w:sz w:val="24"/>
          <w:szCs w:val="24"/>
          <w:lang w:eastAsia="el-GR"/>
        </w:rPr>
        <w:t>. (15</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W.P.W.R</w:t>
      </w:r>
      <w:proofErr w:type="spellEnd"/>
      <w:r w:rsidRPr="00390ED0">
        <w:rPr>
          <w:rFonts w:ascii="Times New Roman" w:eastAsia="Times New Roman" w:hAnsi="Times New Roman" w:cs="Times New Roman"/>
          <w:sz w:val="24"/>
          <w:szCs w:val="24"/>
          <w:lang w:eastAsia="el-GR"/>
        </w:rPr>
        <w:t>. (16</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F.J.R</w:t>
      </w:r>
      <w:proofErr w:type="spellEnd"/>
      <w:r w:rsidRPr="00390ED0">
        <w:rPr>
          <w:rFonts w:ascii="Times New Roman" w:eastAsia="Times New Roman" w:hAnsi="Times New Roman" w:cs="Times New Roman"/>
          <w:sz w:val="24"/>
          <w:szCs w:val="24"/>
          <w:lang w:eastAsia="el-GR"/>
        </w:rPr>
        <w:t>. (17</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L.A.H.J.(18</w:t>
      </w:r>
      <w:r w:rsidRPr="00390ED0">
        <w:rPr>
          <w:rFonts w:ascii="Times New Roman" w:eastAsia="Times New Roman" w:hAnsi="Times New Roman" w:cs="Times New Roman"/>
          <w:sz w:val="24"/>
          <w:szCs w:val="24"/>
          <w:vertAlign w:val="superscript"/>
          <w:lang w:eastAsia="el-GR"/>
        </w:rPr>
        <w:t>ος</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B.M</w:t>
      </w:r>
      <w:proofErr w:type="spellEnd"/>
      <w:r w:rsidRPr="00390ED0">
        <w:rPr>
          <w:rFonts w:ascii="Times New Roman" w:eastAsia="Times New Roman" w:hAnsi="Times New Roman" w:cs="Times New Roman"/>
          <w:sz w:val="24"/>
          <w:szCs w:val="24"/>
          <w:lang w:eastAsia="el-GR"/>
        </w:rPr>
        <w:t>. (33</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G.G</w:t>
      </w:r>
      <w:proofErr w:type="spellEnd"/>
      <w:r w:rsidRPr="00390ED0">
        <w:rPr>
          <w:rFonts w:ascii="Times New Roman" w:eastAsia="Times New Roman" w:hAnsi="Times New Roman" w:cs="Times New Roman"/>
          <w:sz w:val="24"/>
          <w:szCs w:val="24"/>
          <w:lang w:eastAsia="el-GR"/>
        </w:rPr>
        <w:t>. (34</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και </w:t>
      </w:r>
      <w:proofErr w:type="spellStart"/>
      <w:r w:rsidRPr="00390ED0">
        <w:rPr>
          <w:rFonts w:ascii="Times New Roman" w:eastAsia="Times New Roman" w:hAnsi="Times New Roman" w:cs="Times New Roman"/>
          <w:sz w:val="24"/>
          <w:szCs w:val="24"/>
          <w:lang w:eastAsia="el-GR"/>
        </w:rPr>
        <w:t>J.C.O</w:t>
      </w:r>
      <w:proofErr w:type="spellEnd"/>
      <w:r w:rsidRPr="00390ED0">
        <w:rPr>
          <w:rFonts w:ascii="Times New Roman" w:eastAsia="Times New Roman" w:hAnsi="Times New Roman" w:cs="Times New Roman"/>
          <w:sz w:val="24"/>
          <w:szCs w:val="24"/>
          <w:lang w:eastAsia="el-GR"/>
        </w:rPr>
        <w:t>. (62</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με τους αντίστοιχους ως άνω αυτοτελείς ισχυρισμούς τους, προβάλλουν αντιρρήσεις στην πρόοδο της δίκης και απόλυτη ακυρότητα της διαδικασία για το λόγο ότι οι συγκεκριμένοι κατηγορούμενοι είναι αλλοδαποί, αγνοούν την ελληνική γλώσσα και το παραπεμπτικό βούλευμα επιδόθηκε για τον καθένα από αυτούς μόνο στην ελληνική γλώσσα και όχι μεταφρασμένο στη γλώσσα που κατανοούν, με αποτέλεσμα να μη γνωρίζουν το ακριβές περιεχόμενο των σε βάρος τους κατηγοριών και να παρεμποδίζονται να ασκήσουν αποτελεσματικά τα δικαιώματα υπεράσπισής τους.</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t>Στους 7</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8</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10</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11</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12</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13</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15</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16</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17</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18</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από τους παραπάνω κατηγορουμένους αποδίδεται η τέλεση των αξιόποινων πράξεων α) της ενεργητικής δωροδοκίας και β) της νομιμοποίησης εσόδων από εγκληματική δραστηριότητα, στους 33</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και 34</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xml:space="preserve"> αποδίδεται η τέλεση του εγκλήματος της απλής συνέργειας σε παθητική δωροδοκία κατ’ εξακολούθηση και στον </w:t>
      </w:r>
      <w:proofErr w:type="spellStart"/>
      <w:r w:rsidRPr="00390ED0">
        <w:rPr>
          <w:rFonts w:ascii="Times New Roman" w:eastAsia="Times New Roman" w:hAnsi="Times New Roman" w:cs="Times New Roman"/>
          <w:sz w:val="24"/>
          <w:szCs w:val="24"/>
          <w:lang w:eastAsia="el-GR"/>
        </w:rPr>
        <w:t>62</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αποδίδεται</w:t>
      </w:r>
      <w:proofErr w:type="spellEnd"/>
      <w:r w:rsidRPr="00390ED0">
        <w:rPr>
          <w:rFonts w:ascii="Times New Roman" w:eastAsia="Times New Roman" w:hAnsi="Times New Roman" w:cs="Times New Roman"/>
          <w:sz w:val="24"/>
          <w:szCs w:val="24"/>
          <w:lang w:eastAsia="el-GR"/>
        </w:rPr>
        <w:t xml:space="preserve"> η τέλεση των εγκλημάτων άμεσης συνέργειας σε ενεργητική δωροδοκία και νομιμοποίηση εσόδων από εγκληματική δραστηριότητα κατ’ επάγγελμα. Οι 7</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8</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10</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11</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12</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13</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15</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16</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17</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18</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και 33</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από τους κατηγορουμένους αυτούς είναι Γερμανοί υπήκοοι και κατά την απολογία τους στον ανακριτή δήλωσαν ότι αγνοούν την ελληνική γλώσσα και απολογήθηκαν με διερμηνέα στη γερμανική γλώσσα. Ο 34</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w:t>
      </w:r>
      <w:proofErr w:type="spellStart"/>
      <w:r w:rsidRPr="00390ED0">
        <w:rPr>
          <w:rFonts w:ascii="Times New Roman" w:eastAsia="Times New Roman" w:hAnsi="Times New Roman" w:cs="Times New Roman"/>
          <w:sz w:val="24"/>
          <w:szCs w:val="24"/>
          <w:lang w:eastAsia="el-GR"/>
        </w:rPr>
        <w:t>G.G</w:t>
      </w:r>
      <w:proofErr w:type="spellEnd"/>
      <w:r w:rsidRPr="00390ED0">
        <w:rPr>
          <w:rFonts w:ascii="Times New Roman" w:eastAsia="Times New Roman" w:hAnsi="Times New Roman" w:cs="Times New Roman"/>
          <w:sz w:val="24"/>
          <w:szCs w:val="24"/>
          <w:lang w:eastAsia="el-GR"/>
        </w:rPr>
        <w:t xml:space="preserve">.) είναι, επίσης, Γερμανός υπήκοος με ελληνική καταγωγή, ωστόσο δεν κατανοεί καλά την ελληνική γλώσσα και κατά την απολογία του στον ανακριτή στις 12.7.2013 απολογήθηκε με διερμηνέα στη γερμανική γλώσσα. Σε όλους τους ως άνω κατηγορουμένους τόσο το 399/2015 παραπεμπτικό βούλευμα του Συμβουλίου Εφετών Αθηνών, που περιλαμβάνει τις αποδιδόμενες στον καθένα κατηγορίες, όσο και η κλήση για την εμφάνισή τους στο δικαστήριο με κατάλογο των μαρτύρων, επιδόθηκαν για τον καθένα στην ελληνική γλώσσα (βλ. για την επίδοση του βουλεύματος τα αντίστοιχα αποδεικτικά επίδοσης των επιμελητών της εισαγγελίας Εφετών Αθηνών […]). Αφού, όμως, οι ως άνω κατηγορούμενοι δήλωσαν νομότυπα κατά την απολογία τους στην κυρία ανάκριση ότι αγνοούν την ελληνική γλώσσα και απολογήθηκαν στη γερμανική γλώσσα, την οποία και κατανοούν, για την ολοκλήρωση σύννομης επίδοσης και κλήτευσής τους στη δίκη, η αρμόδια εισαγγελική αρχή είχε υποχρέωση από τις διατάξεις των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6 παρ. 3 της </w:t>
      </w:r>
      <w:proofErr w:type="spellStart"/>
      <w:r w:rsidRPr="00390ED0">
        <w:rPr>
          <w:rFonts w:ascii="Times New Roman" w:eastAsia="Times New Roman" w:hAnsi="Times New Roman" w:cs="Times New Roman"/>
          <w:sz w:val="24"/>
          <w:szCs w:val="24"/>
          <w:lang w:eastAsia="el-GR"/>
        </w:rPr>
        <w:t>ΕΣΔΑ</w:t>
      </w:r>
      <w:proofErr w:type="spellEnd"/>
      <w:r w:rsidRPr="00390ED0">
        <w:rPr>
          <w:rFonts w:ascii="Times New Roman" w:eastAsia="Times New Roman" w:hAnsi="Times New Roman" w:cs="Times New Roman"/>
          <w:sz w:val="24"/>
          <w:szCs w:val="24"/>
          <w:lang w:eastAsia="el-GR"/>
        </w:rPr>
        <w:t xml:space="preserve">, 236Α, 320-321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να επιδώσει τα ως άνω ουσιώδη έγγραφα (βούλευμα και κλήση) που περιέχουν την κατηγορία σε επίσημη μετάφραση στη γερμανική γλώσσα στον καθένα από τους κατηγορουμένους αυτούς, με αποτέλεσμα από την παράλειψη αυτή να προκαλείται ακυρότητα κατά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171 παρ. 1 </w:t>
      </w:r>
      <w:proofErr w:type="spellStart"/>
      <w:r w:rsidRPr="00390ED0">
        <w:rPr>
          <w:rFonts w:ascii="Times New Roman" w:eastAsia="Times New Roman" w:hAnsi="Times New Roman" w:cs="Times New Roman"/>
          <w:sz w:val="24"/>
          <w:szCs w:val="24"/>
          <w:lang w:eastAsia="el-GR"/>
        </w:rPr>
        <w:t>εδ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καθόσον οι συγκεκριμένοι κατηγορούμενοι στερήθηκαν τη δυνατότητα άσκησης των νομίμων θεμελιωδών υπερασπιστικών δικαιωμάτων τους, όπως αυτά απορρέουν από τις προαναφερόμενες διατάξεις για ακριβή γνώση του περιεχομένου των σε βάρος τους κατηγοριών και τη διασφάλιση πλήρους και αποτελεσματικής άσκησης των </w:t>
      </w:r>
      <w:r w:rsidRPr="00390ED0">
        <w:rPr>
          <w:rFonts w:ascii="Times New Roman" w:eastAsia="Times New Roman" w:hAnsi="Times New Roman" w:cs="Times New Roman"/>
          <w:sz w:val="24"/>
          <w:szCs w:val="24"/>
          <w:lang w:eastAsia="el-GR"/>
        </w:rPr>
        <w:lastRenderedPageBreak/>
        <w:t xml:space="preserve">υπερασπιστικών τους δικαιωμάτων. Η ακυρότητα αυτή, σύμφωνα με όσα προαναφέρθηκαν, δεν δύναται να καλυφθεί από το γεγονός ότι οι παραπάνω κατηγορούμενοι απολογήθηκαν στην κυρία ανάκριση με διερμηνέα στη γερμανική γλώσσα, δεδομένου ότι εκτός από το δικαίωμά τους να λάβουν πλήρη γνώση των σε βάρος τους κατηγοριών, δικαιούνται για την αποτελεσματική προετοιμασία της υπεράσπισής τους να λάβουν γνώση και των κατηγοριών που αποδίδονται στους λοιπούς συγκατηγορουμένους τους και περιέχονται στο παραπεμπτικό βούλευμα, που είναι το εισαγωγικό της δίκης έγγραφο, ενόψει μάλιστα του γεγονότος ότι επήλθαν σημαντικές διαφοροποιήσεις ως προς τις αρχικές κατηγορίες και, ειδικότερα, απαγγέλθηκαν συμπληρωματικές κατηγορίες στους συγκατηγορουμένους </w:t>
      </w:r>
      <w:proofErr w:type="spellStart"/>
      <w:r w:rsidRPr="00390ED0">
        <w:rPr>
          <w:rFonts w:ascii="Times New Roman" w:eastAsia="Times New Roman" w:hAnsi="Times New Roman" w:cs="Times New Roman"/>
          <w:sz w:val="24"/>
          <w:szCs w:val="24"/>
          <w:lang w:eastAsia="el-GR"/>
        </w:rPr>
        <w:t>Μ.Χ</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V.J</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Π.Μ</w:t>
      </w:r>
      <w:proofErr w:type="spellEnd"/>
      <w:r w:rsidRPr="00390ED0">
        <w:rPr>
          <w:rFonts w:ascii="Times New Roman" w:eastAsia="Times New Roman" w:hAnsi="Times New Roman" w:cs="Times New Roman"/>
          <w:sz w:val="24"/>
          <w:szCs w:val="24"/>
          <w:lang w:eastAsia="el-GR"/>
        </w:rPr>
        <w:t xml:space="preserve">. και </w:t>
      </w:r>
      <w:proofErr w:type="spellStart"/>
      <w:r w:rsidRPr="00390ED0">
        <w:rPr>
          <w:rFonts w:ascii="Times New Roman" w:eastAsia="Times New Roman" w:hAnsi="Times New Roman" w:cs="Times New Roman"/>
          <w:sz w:val="24"/>
          <w:szCs w:val="24"/>
          <w:lang w:eastAsia="el-GR"/>
        </w:rPr>
        <w:t>Χ.Κ</w:t>
      </w:r>
      <w:proofErr w:type="spellEnd"/>
      <w:r w:rsidRPr="00390ED0">
        <w:rPr>
          <w:rFonts w:ascii="Times New Roman" w:eastAsia="Times New Roman" w:hAnsi="Times New Roman" w:cs="Times New Roman"/>
          <w:sz w:val="24"/>
          <w:szCs w:val="24"/>
          <w:lang w:eastAsia="el-GR"/>
        </w:rPr>
        <w:t xml:space="preserve">. και το Συμβούλιο Εφετών Αθηνών με το 399/2015 βούλευμά του έχει αποφανθεί για ορισμένες πράξεις να μη γίνει κατηγορία κατά συγκεκριμένων κατηγορουμένων και για συγκεκριμένα χρονικά διαστήματα, ενώ για άλλες πράξεις έπαυσε την ποινική δίωξη (βλ. στις σελίδες 1706 και 2287 </w:t>
      </w:r>
      <w:proofErr w:type="spellStart"/>
      <w:r w:rsidRPr="00390ED0">
        <w:rPr>
          <w:rFonts w:ascii="Times New Roman" w:eastAsia="Times New Roman" w:hAnsi="Times New Roman" w:cs="Times New Roman"/>
          <w:sz w:val="24"/>
          <w:szCs w:val="24"/>
          <w:lang w:eastAsia="el-GR"/>
        </w:rPr>
        <w:t>επ</w:t>
      </w:r>
      <w:proofErr w:type="spellEnd"/>
      <w:r w:rsidRPr="00390ED0">
        <w:rPr>
          <w:rFonts w:ascii="Times New Roman" w:eastAsia="Times New Roman" w:hAnsi="Times New Roman" w:cs="Times New Roman"/>
          <w:sz w:val="24"/>
          <w:szCs w:val="24"/>
          <w:lang w:eastAsia="el-GR"/>
        </w:rPr>
        <w:t>. του βουλεύματος). Η ίδια ακυρότητα δημιουργείται και για τον 62</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xml:space="preserve"> κατηγορούμενο </w:t>
      </w:r>
      <w:proofErr w:type="spellStart"/>
      <w:r w:rsidRPr="00390ED0">
        <w:rPr>
          <w:rFonts w:ascii="Times New Roman" w:eastAsia="Times New Roman" w:hAnsi="Times New Roman" w:cs="Times New Roman"/>
          <w:sz w:val="24"/>
          <w:szCs w:val="24"/>
          <w:lang w:eastAsia="el-GR"/>
        </w:rPr>
        <w:t>J.G.W</w:t>
      </w:r>
      <w:proofErr w:type="spellEnd"/>
      <w:r w:rsidRPr="00390ED0">
        <w:rPr>
          <w:rFonts w:ascii="Times New Roman" w:eastAsia="Times New Roman" w:hAnsi="Times New Roman" w:cs="Times New Roman"/>
          <w:sz w:val="24"/>
          <w:szCs w:val="24"/>
          <w:lang w:eastAsia="el-GR"/>
        </w:rPr>
        <w:t xml:space="preserve">., τραπεζικό στέλεχος της […], ο οποίος είναι Γάλλος υπήκοος, κατοικεί στην Ελβετία, αγνοεί την ελληνική γλώσσα και ομιλεί τη γαλλική. Ο κατηγορούμενος αυτός δεν εμφανίστηκε κατά τη διενέργεια της κυρίας ανάκρισης να απολογηθεί και ως προς αυτόν η ανάκριση περατώθηκε με την έκδοση του […] εντάλματος σύλληψης από τον ειδικό εφέτη ανακριτή. Σε εκτέλεση του εντάλματος σύλληψης, συνελήφθη στα Ηνωμένα Αραβικά Εμιράτα και εκδόθηκε στην Ελλάδα. Κατά την προσαγωγή του στις ελληνικές αρχές για την εκτέλεση του εντάλματος σύλληψης και προσωρινής κράτησης επιδόθηκε σ’ αυτόν το παραπεμπτικό βούλευμα στις 6.4.2015 εντός του καταστήματος της εισαγγελίας Εφετών Αθηνών (βλ. το από 6.4.2015 αποδεικτικό επίδοσης του επιμελητή της Εισαγγελίας Εφετών Αθηνών […]), χωρίς τη </w:t>
      </w:r>
      <w:proofErr w:type="spellStart"/>
      <w:r w:rsidRPr="00390ED0">
        <w:rPr>
          <w:rFonts w:ascii="Times New Roman" w:eastAsia="Times New Roman" w:hAnsi="Times New Roman" w:cs="Times New Roman"/>
          <w:sz w:val="24"/>
          <w:szCs w:val="24"/>
          <w:lang w:eastAsia="el-GR"/>
        </w:rPr>
        <w:t>συνεπίδοση</w:t>
      </w:r>
      <w:proofErr w:type="spellEnd"/>
      <w:r w:rsidRPr="00390ED0">
        <w:rPr>
          <w:rFonts w:ascii="Times New Roman" w:eastAsia="Times New Roman" w:hAnsi="Times New Roman" w:cs="Times New Roman"/>
          <w:sz w:val="24"/>
          <w:szCs w:val="24"/>
          <w:lang w:eastAsia="el-GR"/>
        </w:rPr>
        <w:t xml:space="preserve"> μετάφρασης τούτου στη γαλλική γλώσσα, στις δε 24.6.2015 επιδόθηκε σ’ αυτόν εντός του καταστήματος κράτησης Κορυδαλλού και η κλήση για εμφάνισή του στο δικαστήριο, επίσης στην ελληνική γλώσσα (βλ. το αποδεικτικό επίδοσης με ημερομηνία 24.6.2015 γραμματέα του παραπάνω καταστήματος κράτησης […]), με αποτέλεσμα να στερηθεί τη δυνατότητα άσκησης των θεμελιωδών ως άνω δικαιωμάτων του να λάβει πλήρη γνώση του περιεχομένου των εναντίον του κατηγοριών και να προετοιμάσει κατάλληλα και αποτελεσματικά την υπερασπιστική του γραμμή.</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t xml:space="preserve">Κατά συνέπεια, είναι βάσιμες οι έγκαιρα προβαλλόμενες από τους συνηγόρους των παραπάνω κατηγορουμένων αντιρρήσεις στην πρόοδο της δίκης λόγω της ως άνω επελθούσας ακυρότητας και κατ’ αποδοχή του σχετικού αυτοτελούς ισχυρισμού τους, πρέπει να κηρυχθεί άκυρη η επίδοση της κλήσης και του 399/2015 παραπεμπτικού βουλεύματος του Συμβουλίου Εφετών Αθηνών και απαράδεκτη η συζήτηση ως προς τους κατηγορουμένους αυτούς. Το σημαντικό αυτό αίτιο από την κήρυξη της ως άνω ακυρότητας δεν είναι δυνατόν να αντιμετωπιστεί με διακοπή της συνεδρίασης σε άλλη ημέρα, ώστε να επισπευστεί και ολοκληρωθεί η διενεργούμενη μετάφραση του βουλεύματος, που γίνεται με επιμέλεια της Εισαγγελίας Εφετών Αθηνών, παρά μόνο με αναβολή της δίκης σε άλλη δικάσιμο, ώστε να επαναληφθούν οι σχετικές προπαρασκευαστικές διαδικαστικές πράξεις με </w:t>
      </w:r>
      <w:proofErr w:type="spellStart"/>
      <w:r w:rsidRPr="00390ED0">
        <w:rPr>
          <w:rFonts w:ascii="Times New Roman" w:eastAsia="Times New Roman" w:hAnsi="Times New Roman" w:cs="Times New Roman"/>
          <w:sz w:val="24"/>
          <w:szCs w:val="24"/>
          <w:lang w:eastAsia="el-GR"/>
        </w:rPr>
        <w:t>συνεπίδοση</w:t>
      </w:r>
      <w:proofErr w:type="spellEnd"/>
      <w:r w:rsidRPr="00390ED0">
        <w:rPr>
          <w:rFonts w:ascii="Times New Roman" w:eastAsia="Times New Roman" w:hAnsi="Times New Roman" w:cs="Times New Roman"/>
          <w:sz w:val="24"/>
          <w:szCs w:val="24"/>
          <w:lang w:eastAsia="el-GR"/>
        </w:rPr>
        <w:t xml:space="preserve"> επίσημης μετάφρασης των ως άνω ουσιωδών εγγράφων της κατηγορίας στους συγκεκριμένους κατηγορουμένους, δεδομένου ότι η επίδοση του βουλεύματος σε επίσημη μετάφραση και μάλιστα ολόκληρου και όχι αποσπάσματος τούτου, καθώς και της σχετικής κλήσης με τον κατάλογο των μαρτύρων και των εγγράφων επιβαλλόταν να γίνει εντός της προβλεπόμενης από το νόμο προθεσμίας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166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πριν τη δικάσιμο.</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lastRenderedPageBreak/>
        <w:t xml:space="preserve">Με τις διατάξεις των εδαφίων </w:t>
      </w:r>
      <w:proofErr w:type="spellStart"/>
      <w:r w:rsidRPr="00390ED0">
        <w:rPr>
          <w:rFonts w:ascii="Times New Roman" w:eastAsia="Times New Roman" w:hAnsi="Times New Roman" w:cs="Times New Roman"/>
          <w:sz w:val="24"/>
          <w:szCs w:val="24"/>
          <w:lang w:eastAsia="el-GR"/>
        </w:rPr>
        <w:t>ε΄</w:t>
      </w:r>
      <w:proofErr w:type="spellEnd"/>
      <w:r w:rsidRPr="00390ED0">
        <w:rPr>
          <w:rFonts w:ascii="Times New Roman" w:eastAsia="Times New Roman" w:hAnsi="Times New Roman" w:cs="Times New Roman"/>
          <w:sz w:val="24"/>
          <w:szCs w:val="24"/>
          <w:lang w:eastAsia="el-GR"/>
        </w:rPr>
        <w:t>-</w:t>
      </w:r>
      <w:proofErr w:type="spellStart"/>
      <w:r w:rsidRPr="00390ED0">
        <w:rPr>
          <w:rFonts w:ascii="Times New Roman" w:eastAsia="Times New Roman" w:hAnsi="Times New Roman" w:cs="Times New Roman"/>
          <w:sz w:val="24"/>
          <w:szCs w:val="24"/>
          <w:lang w:eastAsia="el-GR"/>
        </w:rPr>
        <w:t>στ΄</w:t>
      </w:r>
      <w:proofErr w:type="spellEnd"/>
      <w:r w:rsidRPr="00390ED0">
        <w:rPr>
          <w:rFonts w:ascii="Times New Roman" w:eastAsia="Times New Roman" w:hAnsi="Times New Roman" w:cs="Times New Roman"/>
          <w:sz w:val="24"/>
          <w:szCs w:val="24"/>
          <w:lang w:eastAsia="el-GR"/>
        </w:rPr>
        <w:t xml:space="preserve"> του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273 παρ. 1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ορίζονται τα ακόλουθα: ε) Αν ο κατηγορούμενος δηλώσει αρχικά ή μεταγενέστερα διεύθυνση κατοικίας ή διαμονής στην αλλοδαπή, οι επιδόσεις που αναφέρονται στο </w:t>
      </w:r>
      <w:proofErr w:type="spellStart"/>
      <w:r w:rsidRPr="00390ED0">
        <w:rPr>
          <w:rFonts w:ascii="Times New Roman" w:eastAsia="Times New Roman" w:hAnsi="Times New Roman" w:cs="Times New Roman"/>
          <w:sz w:val="24"/>
          <w:szCs w:val="24"/>
          <w:lang w:eastAsia="el-GR"/>
        </w:rPr>
        <w:t>εδ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γ΄</w:t>
      </w:r>
      <w:proofErr w:type="spellEnd"/>
      <w:r w:rsidRPr="00390ED0">
        <w:rPr>
          <w:rFonts w:ascii="Times New Roman" w:eastAsia="Times New Roman" w:hAnsi="Times New Roman" w:cs="Times New Roman"/>
          <w:sz w:val="24"/>
          <w:szCs w:val="24"/>
          <w:lang w:eastAsia="el-GR"/>
        </w:rPr>
        <w:t xml:space="preserve"> της παραγράφου αυτής γίνονται μόνο στο συνήγορο που διορίστηκε κατά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96 παρ. 2 και αν οι συνήγοροι είναι περισσότεροι σε έναν από αυτούς, στ) Αν ο κατηγορούμενος δεν έχει διορίσει συνήγορο, οφείλει στις περιπτώσεις του προηγουμένου εδαφίου να διορίσει αντίκλητο έναν από τους δικηγόρους της έδρας του οικείου πλημμελειοδικείου, στον οποίο και μόνο γίνονται όλες οι παραπάνω επιδόσεις. Αν ο κατηγορούμενος παραλείψει το διορισμό αντικλήτου ή η επίδοση στον αντίκλητο είναι αδύνατη ή έπαυσε η ιδιότητα του ως αντικλήτου, οι επιδόσεις αυτές γίνονται στο γραμματέα της εισαγγελίας του πλημμελειοδικείου στην περιφέρεια του οποίου ενεργείται ή έχει ενεργηθεί η ανάκριση. Ο γραμματέας της εισαγγελίας φυλάσσει τα επιδιδόμενα έγγραφα σε ιδιαίτερο για κάθε κατηγορούμενο φάκελο, το περιεχόμενο του οποίου μπορούν οποτεδήποτε να πληροφορηθούν ο κατηγορούμενος και ο συνήγορός του. Ο αντίκλητος δικηγόρος διατηρεί την ιδιότητα αυτή, εκτός αν δηλώσει στον αρμόδιο γραμματέα ότι έληξε η σχέση εντολής με τον κατηγορούμενο. Η διάταξη του εδαφίου </w:t>
      </w:r>
      <w:proofErr w:type="spellStart"/>
      <w:r w:rsidRPr="00390ED0">
        <w:rPr>
          <w:rFonts w:ascii="Times New Roman" w:eastAsia="Times New Roman" w:hAnsi="Times New Roman" w:cs="Times New Roman"/>
          <w:sz w:val="24"/>
          <w:szCs w:val="24"/>
          <w:lang w:eastAsia="el-GR"/>
        </w:rPr>
        <w:t>δ΄</w:t>
      </w:r>
      <w:proofErr w:type="spellEnd"/>
      <w:r w:rsidRPr="00390ED0">
        <w:rPr>
          <w:rFonts w:ascii="Times New Roman" w:eastAsia="Times New Roman" w:hAnsi="Times New Roman" w:cs="Times New Roman"/>
          <w:sz w:val="24"/>
          <w:szCs w:val="24"/>
          <w:lang w:eastAsia="el-GR"/>
        </w:rPr>
        <w:t xml:space="preserve"> της παραγράφου αυτής εφαρμόζεται αναλόγως και στο ακροατήριο.</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t>Στη συγκεκριμένη περίπτωση, ο 61</w:t>
      </w:r>
      <w:r w:rsidRPr="00390ED0">
        <w:rPr>
          <w:rFonts w:ascii="Times New Roman" w:eastAsia="Times New Roman" w:hAnsi="Times New Roman" w:cs="Times New Roman"/>
          <w:sz w:val="24"/>
          <w:szCs w:val="24"/>
          <w:vertAlign w:val="superscript"/>
          <w:lang w:eastAsia="el-GR"/>
        </w:rPr>
        <w:t>ος</w:t>
      </w:r>
      <w:r w:rsidRPr="00390ED0">
        <w:rPr>
          <w:rFonts w:ascii="Times New Roman" w:eastAsia="Times New Roman" w:hAnsi="Times New Roman" w:cs="Times New Roman"/>
          <w:sz w:val="24"/>
          <w:szCs w:val="24"/>
          <w:lang w:eastAsia="el-GR"/>
        </w:rPr>
        <w:t xml:space="preserve"> κατηγορούμενος, Φ.Α., που είναι Έλληνας υπήκοος και κατοικεί στην αλλοδαπή (Γενεύη Ελβετίας), κατά την απολογία του στις 18.2.2013 στον ειδικό εφέτη ανακριτή, διόρισε ως συνηγόρους του και αντικλήτους τους δικηγόρους Αθηνών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 xml:space="preserve">. και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 xml:space="preserve">. Με την από 28.5.2014 έγγραφη δήλωσή του (επιστολή) προς το δικηγόρο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 xml:space="preserve">. ανακάλεσε τη δοθείσα σε αυτόν εντολή. Την έγγραφη αυτή δήλωση προσκόμισε ο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 xml:space="preserve">. στον ειδικό εφέτη ανακριτή στις 30.5.2014 και δήλωσε και ο ίδιος εγγράφως την ίδια ημέρα ότι έχει παύσει να τον εκπροσωπεί και να είναι αντίκλητός του από τις 20.12.2013. Στις 3 Απριλίου 2015 έλαβε χώρα επίδοση του 399/2015 παραπεμπτικού βουλεύματος του Συμβουλίου Εφετών Αθηνών στο δικηγόρο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 xml:space="preserve">. ως αντίκλητο του παραπάνω κατηγορουμένου (βλ. το από 3.4.2015 αποδεικτικό επίδοσης της επιμελήτριας της Εισαγγελίας Εφετών Αθηνών […]). Η παραπάνω επίδοση ήταν σύννομη κατά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273 παρ. 1 </w:t>
      </w:r>
      <w:proofErr w:type="spellStart"/>
      <w:r w:rsidRPr="00390ED0">
        <w:rPr>
          <w:rFonts w:ascii="Times New Roman" w:eastAsia="Times New Roman" w:hAnsi="Times New Roman" w:cs="Times New Roman"/>
          <w:sz w:val="24"/>
          <w:szCs w:val="24"/>
          <w:lang w:eastAsia="el-GR"/>
        </w:rPr>
        <w:t>εδ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ε΄</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αφού νόμιμα οριστεί αντίκλητος του κατηγορουμένου και δεν προκύπτει μέχρι τότε ότι ο τελευταίος είχε ανακαλέσει την προς αυτόν εντολή ούτε ο ως άνω δικηγόρος είχε προβεί σε δήλωση στον αρμόδιο γραμματέα της Εισαγγελίας Εφετών Αθηνών περί λήξης της εντολής του με τον παραπάνω κατηγορούμενο. Επειδή, όμως, ο παραπάνω δικηγόρος θεωρούσε ότι είχε ανακληθεί και η προς αυτόν εντολή από τον παραπάνω κατηγορούμενο, ενόψει του ότι επικουρικά ανέλαβε την υπεράσπιση τούτου ως συνεργαζόμενης στην ίδια δικηγορική εταιρεία με τον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 xml:space="preserve">., με αφορμή την παραπάνω επίδοση, και επειδή πράγματι είχε την προφορική διαβεβαίωση από τον ως άνω κατηγορούμενο πως θεωρούσε ότι είχε ανακαλέσει και την προς αυτόν εντολή και δεν επιθυμούσε πλέον να τον εκπροσωπεί, τόσο ο ίδιος όσο και ο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 xml:space="preserve">., με τις προσκομιζόμενες ταυτόσημες έγγραφες δηλώσεις τους από 10.6.2015 που κατέθεσαν την ίδια ημέρα στον αρμόδιο γραμματέα της εισαγγελίας Εφετών Αθηνών, δήλωσαν ότι έχουν παύσει αμφότεροι να είναι συνήγοροι υπεράσπισης και αντίκλητοι του παραπάνω κατηγορουμένου σε οποιαδήποτε ποινική του υπόθεση. Η δήλωση αυτή υποβλήθηκε νόμιμα στον αρμόδιο γραμματέα κατά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273 παρ. 1 </w:t>
      </w:r>
      <w:proofErr w:type="spellStart"/>
      <w:r w:rsidRPr="00390ED0">
        <w:rPr>
          <w:rFonts w:ascii="Times New Roman" w:eastAsia="Times New Roman" w:hAnsi="Times New Roman" w:cs="Times New Roman"/>
          <w:sz w:val="24"/>
          <w:szCs w:val="24"/>
          <w:lang w:eastAsia="el-GR"/>
        </w:rPr>
        <w:t>εδ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στ΄</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και από τότε (10.6.2015) έπαυσε η ιδιότητα του αντικλήτου και για τον δικηγόρο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t xml:space="preserve">Ωστόσο στις 17.7.2015 (βλ. το από 17.7.2015 αποδεικτικό επίδοσης της επιμελήτριας της Εισαγγελίας Εφετών Αθηνών […]) επιδόθηκε στο δικηγόρο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 xml:space="preserve">. με θυροκόλληση </w:t>
      </w:r>
      <w:r w:rsidRPr="00390ED0">
        <w:rPr>
          <w:rFonts w:ascii="Times New Roman" w:eastAsia="Times New Roman" w:hAnsi="Times New Roman" w:cs="Times New Roman"/>
          <w:sz w:val="24"/>
          <w:szCs w:val="24"/>
          <w:lang w:eastAsia="el-GR"/>
        </w:rPr>
        <w:lastRenderedPageBreak/>
        <w:t>ως αντίκλητο του ως άνω κατηγορουμένου η […] κλήση του Εισαγγελέα Εφετών </w:t>
      </w:r>
      <w:r w:rsidRPr="00390ED0">
        <w:rPr>
          <w:rFonts w:ascii="Times New Roman" w:eastAsia="Times New Roman" w:hAnsi="Times New Roman" w:cs="Times New Roman"/>
          <w:i/>
          <w:iCs/>
          <w:sz w:val="24"/>
          <w:szCs w:val="24"/>
          <w:lang w:eastAsia="el-GR"/>
        </w:rPr>
        <w:t>με </w:t>
      </w:r>
      <w:r w:rsidRPr="00390ED0">
        <w:rPr>
          <w:rFonts w:ascii="Times New Roman" w:eastAsia="Times New Roman" w:hAnsi="Times New Roman" w:cs="Times New Roman"/>
          <w:sz w:val="24"/>
          <w:szCs w:val="24"/>
          <w:lang w:eastAsia="el-GR"/>
        </w:rPr>
        <w:t xml:space="preserve">κατάλογο μαρτύρων για την εμφάνισή του στο δικαστήριο κατά την παραπάνω δικάσιμο. Η επίδοση της κλήσης αυτής δεν ήταν σύννομη, αφού, με βάση όσα προαναφέρθηκαν, από τις 10.6.2015 είχε λήξει η σχέση εντολής μεταξύ του παραπάνω κατηγορουμένου και του </w:t>
      </w:r>
      <w:proofErr w:type="spellStart"/>
      <w:r w:rsidRPr="00390ED0">
        <w:rPr>
          <w:rFonts w:ascii="Times New Roman" w:eastAsia="Times New Roman" w:hAnsi="Times New Roman" w:cs="Times New Roman"/>
          <w:sz w:val="24"/>
          <w:szCs w:val="24"/>
          <w:lang w:eastAsia="el-GR"/>
        </w:rPr>
        <w:t>Ι.Μ</w:t>
      </w:r>
      <w:proofErr w:type="spellEnd"/>
      <w:r w:rsidRPr="00390ED0">
        <w:rPr>
          <w:rFonts w:ascii="Times New Roman" w:eastAsia="Times New Roman" w:hAnsi="Times New Roman" w:cs="Times New Roman"/>
          <w:sz w:val="24"/>
          <w:szCs w:val="24"/>
          <w:lang w:eastAsia="el-GR"/>
        </w:rPr>
        <w:t xml:space="preserve">. και η ιδιότητα του τελευταίου ως αντικλήτου και αφού ο συγκεκριμένος κατηγορούμενος δεν είχε διορίσει νόμιμα άλλον αντίκλητο, η σχετική επίδοση έπρεπε να γίνει, κατά το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273 παρ. 1 </w:t>
      </w:r>
      <w:proofErr w:type="spellStart"/>
      <w:r w:rsidRPr="00390ED0">
        <w:rPr>
          <w:rFonts w:ascii="Times New Roman" w:eastAsia="Times New Roman" w:hAnsi="Times New Roman" w:cs="Times New Roman"/>
          <w:sz w:val="24"/>
          <w:szCs w:val="24"/>
          <w:lang w:eastAsia="el-GR"/>
        </w:rPr>
        <w:t>εδ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στ΄</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στον αρμόδιο γραμματέα της Εισαγγελίας Εφετών Αθηνών. Κατά συνέπεια, πρέπει να κηρυχθεί απαράδεκτη συζήτηση της υπόθεσης και ως προς τον παραπάνω κατηγορούμενο, όπως βάσιμα ο συνήγορος υπεράσπισής του υποστήριξε, εξαιτίας μη νόμιμης κλήτευσής του. Αναφορικά με την κατάργηση του εντάλματος σύλληψης που έχει εκδοθεί σε βάρος του παραπάνω κατηγορούμενου, η σχετική αρμοδιότητα ανήκει στον ανακριτή, ο οποίος, αν κρίνει ότι έχουν εκλείψει οι λόγοι έκδοσής του, το ανακαλεί με την ίδια διαδικασία μετά από γνώμη του εισαγγελέα (βλ. </w:t>
      </w:r>
      <w:r w:rsidRPr="00390ED0">
        <w:rPr>
          <w:rFonts w:ascii="Times New Roman" w:eastAsia="Times New Roman" w:hAnsi="Times New Roman" w:cs="Times New Roman"/>
          <w:i/>
          <w:iCs/>
          <w:sz w:val="24"/>
          <w:szCs w:val="24"/>
          <w:lang w:eastAsia="el-GR"/>
        </w:rPr>
        <w:t>Μ. Μαργαρίτη,</w:t>
      </w:r>
      <w:r w:rsidRPr="00390ED0">
        <w:rPr>
          <w:rFonts w:ascii="Times New Roman" w:eastAsia="Times New Roman" w:hAnsi="Times New Roman" w:cs="Times New Roman"/>
          <w:sz w:val="24"/>
          <w:szCs w:val="24"/>
          <w:lang w:eastAsia="el-GR"/>
        </w:rPr>
        <w:t> </w:t>
      </w:r>
      <w:proofErr w:type="spellStart"/>
      <w:r w:rsidRPr="00390ED0">
        <w:rPr>
          <w:rFonts w:ascii="Times New Roman" w:eastAsia="Times New Roman" w:hAnsi="Times New Roman" w:cs="Times New Roman"/>
          <w:sz w:val="24"/>
          <w:szCs w:val="24"/>
          <w:lang w:eastAsia="el-GR"/>
        </w:rPr>
        <w:t>Ερμ</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ΚΠΔ</w:t>
      </w:r>
      <w:proofErr w:type="spellEnd"/>
      <w:r w:rsidRPr="00390ED0">
        <w:rPr>
          <w:rFonts w:ascii="Times New Roman" w:eastAsia="Times New Roman" w:hAnsi="Times New Roman" w:cs="Times New Roman"/>
          <w:sz w:val="24"/>
          <w:szCs w:val="24"/>
          <w:lang w:eastAsia="el-GR"/>
        </w:rPr>
        <w:t xml:space="preserve"> </w:t>
      </w:r>
      <w:proofErr w:type="spellStart"/>
      <w:r w:rsidRPr="00390ED0">
        <w:rPr>
          <w:rFonts w:ascii="Times New Roman" w:eastAsia="Times New Roman" w:hAnsi="Times New Roman" w:cs="Times New Roman"/>
          <w:sz w:val="24"/>
          <w:szCs w:val="24"/>
          <w:lang w:eastAsia="el-GR"/>
        </w:rPr>
        <w:t>έκδ</w:t>
      </w:r>
      <w:proofErr w:type="spellEnd"/>
      <w:r w:rsidRPr="00390ED0">
        <w:rPr>
          <w:rFonts w:ascii="Times New Roman" w:eastAsia="Times New Roman" w:hAnsi="Times New Roman" w:cs="Times New Roman"/>
          <w:sz w:val="24"/>
          <w:szCs w:val="24"/>
          <w:lang w:eastAsia="el-GR"/>
        </w:rPr>
        <w:t xml:space="preserve">. 2008 </w:t>
      </w:r>
      <w:proofErr w:type="spellStart"/>
      <w:r w:rsidRPr="00390ED0">
        <w:rPr>
          <w:rFonts w:ascii="Times New Roman" w:eastAsia="Times New Roman" w:hAnsi="Times New Roman" w:cs="Times New Roman"/>
          <w:sz w:val="24"/>
          <w:szCs w:val="24"/>
          <w:lang w:eastAsia="el-GR"/>
        </w:rPr>
        <w:t>άρ</w:t>
      </w:r>
      <w:proofErr w:type="spellEnd"/>
      <w:r w:rsidRPr="00390ED0">
        <w:rPr>
          <w:rFonts w:ascii="Times New Roman" w:eastAsia="Times New Roman" w:hAnsi="Times New Roman" w:cs="Times New Roman"/>
          <w:sz w:val="24"/>
          <w:szCs w:val="24"/>
          <w:lang w:eastAsia="el-GR"/>
        </w:rPr>
        <w:t xml:space="preserve">. 276 </w:t>
      </w:r>
      <w:proofErr w:type="spellStart"/>
      <w:r w:rsidRPr="00390ED0">
        <w:rPr>
          <w:rFonts w:ascii="Times New Roman" w:eastAsia="Times New Roman" w:hAnsi="Times New Roman" w:cs="Times New Roman"/>
          <w:sz w:val="24"/>
          <w:szCs w:val="24"/>
          <w:lang w:eastAsia="el-GR"/>
        </w:rPr>
        <w:t>αριθμ</w:t>
      </w:r>
      <w:proofErr w:type="spellEnd"/>
      <w:r w:rsidRPr="00390ED0">
        <w:rPr>
          <w:rFonts w:ascii="Times New Roman" w:eastAsia="Times New Roman" w:hAnsi="Times New Roman" w:cs="Times New Roman"/>
          <w:sz w:val="24"/>
          <w:szCs w:val="24"/>
          <w:lang w:eastAsia="el-GR"/>
        </w:rPr>
        <w:t>. 11).</w:t>
      </w:r>
    </w:p>
    <w:p w:rsidR="00390ED0" w:rsidRPr="00390ED0" w:rsidRDefault="00390ED0" w:rsidP="00390ED0">
      <w:pPr>
        <w:spacing w:before="100" w:beforeAutospacing="1" w:after="100" w:afterAutospacing="1" w:line="240" w:lineRule="auto"/>
        <w:jc w:val="both"/>
        <w:rPr>
          <w:rFonts w:ascii="Times New Roman" w:eastAsia="Times New Roman" w:hAnsi="Times New Roman" w:cs="Times New Roman"/>
          <w:sz w:val="24"/>
          <w:szCs w:val="24"/>
          <w:lang w:eastAsia="el-GR"/>
        </w:rPr>
      </w:pPr>
      <w:r w:rsidRPr="00390ED0">
        <w:rPr>
          <w:rFonts w:ascii="Times New Roman" w:eastAsia="Times New Roman" w:hAnsi="Times New Roman" w:cs="Times New Roman"/>
          <w:sz w:val="24"/>
          <w:szCs w:val="24"/>
          <w:lang w:eastAsia="el-GR"/>
        </w:rPr>
        <w:t>Κατόπιν τούτου, πρέπει να αναβληθεί η συζήτηση της υπόθεσης σε άλλη δικάσιμο, που θα οριστεί από τον αρμόδιο Εισαγγελέα Εφετών, εξαιτίας μη νόμιμης κλήτευσης ως προς τους παραπάνω κατηγορουμένους και για το ενιαίο της κρίσης ως προς τους λοιπούς κατηγορουμένους, προκειμένου να λάβει χώρα επανάληψη των ως άνω πράξεων της προπαρασκευαστικής διαδικασίας, δηλαδή να επιδοθεί το 399/2015 βούλευμα του Συμβουλίου Εφετών Αθηνών νόμιμα και εμπρόθεσμα σε επίσημη μετάφραση στη γερμανική γλώσσα στον καθένα από τους 7</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8</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10</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11</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12</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13</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15</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16</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17</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18</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33</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και 34</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κατηγορουμένους και στη γαλλική γλώσσα για τον 62</w:t>
      </w:r>
      <w:r w:rsidRPr="00390ED0">
        <w:rPr>
          <w:rFonts w:ascii="Times New Roman" w:eastAsia="Times New Roman" w:hAnsi="Times New Roman" w:cs="Times New Roman"/>
          <w:sz w:val="24"/>
          <w:szCs w:val="24"/>
          <w:vertAlign w:val="superscript"/>
          <w:lang w:eastAsia="el-GR"/>
        </w:rPr>
        <w:t>ο</w:t>
      </w:r>
      <w:r w:rsidRPr="00390ED0">
        <w:rPr>
          <w:rFonts w:ascii="Times New Roman" w:eastAsia="Times New Roman" w:hAnsi="Times New Roman" w:cs="Times New Roman"/>
          <w:sz w:val="24"/>
          <w:szCs w:val="24"/>
          <w:lang w:eastAsia="el-GR"/>
        </w:rPr>
        <w:t> κατηγορούμενο, καθώς επίσης να επιδοθεί και νέα κλήση για τη δικάσιμο με κατάλογο των μαρτύρων κατηγορίας και των αναγνωστέων εγγράφων στον καθένα από τους παραπάνω κατηγορουμένους σε επίσημη μετάφραση στις ως άνω αντίστοιχα γλώσσες. […]</w:t>
      </w:r>
    </w:p>
    <w:p w:rsidR="0045321D" w:rsidRDefault="0045321D" w:rsidP="00390ED0">
      <w:pPr>
        <w:jc w:val="both"/>
      </w:pPr>
    </w:p>
    <w:sectPr w:rsidR="004532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D0"/>
    <w:rsid w:val="00367FB7"/>
    <w:rsid w:val="00390ED0"/>
    <w:rsid w:val="0045321D"/>
    <w:rsid w:val="00A9364A"/>
    <w:rsid w:val="00DC49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vtitle">
    <w:name w:val="div_title"/>
    <w:basedOn w:val="a0"/>
    <w:rsid w:val="00390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vtitle">
    <w:name w:val="div_title"/>
    <w:basedOn w:val="a0"/>
    <w:rsid w:val="0039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55284">
      <w:bodyDiv w:val="1"/>
      <w:marLeft w:val="0"/>
      <w:marRight w:val="0"/>
      <w:marTop w:val="0"/>
      <w:marBottom w:val="0"/>
      <w:divBdr>
        <w:top w:val="none" w:sz="0" w:space="0" w:color="auto"/>
        <w:left w:val="none" w:sz="0" w:space="0" w:color="auto"/>
        <w:bottom w:val="none" w:sz="0" w:space="0" w:color="auto"/>
        <w:right w:val="none" w:sz="0" w:space="0" w:color="auto"/>
      </w:divBdr>
      <w:divsChild>
        <w:div w:id="19168663">
          <w:marLeft w:val="0"/>
          <w:marRight w:val="0"/>
          <w:marTop w:val="0"/>
          <w:marBottom w:val="0"/>
          <w:divBdr>
            <w:top w:val="none" w:sz="0" w:space="0" w:color="auto"/>
            <w:left w:val="none" w:sz="0" w:space="0" w:color="auto"/>
            <w:bottom w:val="none" w:sz="0" w:space="0" w:color="auto"/>
            <w:right w:val="none" w:sz="0" w:space="0" w:color="auto"/>
          </w:divBdr>
        </w:div>
      </w:divsChild>
    </w:div>
    <w:div w:id="19192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3564</Words>
  <Characters>19250</Characters>
  <Application>Microsoft Office Word</Application>
  <DocSecurity>0</DocSecurity>
  <Lines>160</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dc:creator>
  <cp:lastModifiedBy>Ioanna</cp:lastModifiedBy>
  <cp:revision>5</cp:revision>
  <dcterms:created xsi:type="dcterms:W3CDTF">2018-01-29T11:36:00Z</dcterms:created>
  <dcterms:modified xsi:type="dcterms:W3CDTF">2018-01-29T11:40:00Z</dcterms:modified>
</cp:coreProperties>
</file>