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E0767" w14:paraId="2EBFF993" w14:textId="77777777" w:rsidTr="00AE0767">
        <w:tc>
          <w:tcPr>
            <w:tcW w:w="0" w:type="auto"/>
            <w:tcMar>
              <w:top w:w="108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9" w:rightFromText="9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2"/>
              <w:gridCol w:w="4614"/>
            </w:tblGrid>
            <w:tr w:rsidR="00AE0767" w14:paraId="74D591BD" w14:textId="77777777">
              <w:tc>
                <w:tcPr>
                  <w:tcW w:w="36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2"/>
                  </w:tblGrid>
                  <w:tr w:rsidR="00AE0767" w14:paraId="3D0AFF7F" w14:textId="77777777">
                    <w:tc>
                      <w:tcPr>
                        <w:tcW w:w="0" w:type="auto"/>
                        <w:tcMar>
                          <w:top w:w="0" w:type="dxa"/>
                          <w:left w:w="216" w:type="dxa"/>
                          <w:bottom w:w="108" w:type="dxa"/>
                          <w:right w:w="216" w:type="dxa"/>
                        </w:tcMar>
                        <w:hideMark/>
                      </w:tcPr>
                      <w:p w14:paraId="1729E38B" w14:textId="77777777" w:rsidR="00AE0767" w:rsidRDefault="00AE0767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</w:pPr>
                        <w:r>
                          <w:rPr>
                            <w:rStyle w:val="aa"/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t>ΕΝΩΣΗ                    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20202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Style w:val="aa"/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t>ΔΙΚΑΣΤΩΝ  &amp;  ΕΙΣΑΓΓΕΛΕΩΝ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>ΠΡΩΤΟΔΙΚΕΙΟ ΑΘΗΝΩΝ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>ΚΤΙΡΙΟ 6 –ΓΡΑΦΕΙΟ 210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>ΤΗΛ: 213 215 6114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>FAX 210 88 41 529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>Τ.Κ. 101. 71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br/>
                          <w:t xml:space="preserve">e-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t>mail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t xml:space="preserve">: </w:t>
                        </w:r>
                        <w:hyperlink r:id="rId4" w:history="1">
                          <w:r>
                            <w:rPr>
                              <w:rStyle w:val="-"/>
                              <w:rFonts w:ascii="Helvetica" w:hAnsi="Helvetica" w:cs="Helvetica"/>
                              <w:sz w:val="17"/>
                              <w:szCs w:val="17"/>
                            </w:rPr>
                            <w:t>endikeis@otenet.gr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202020"/>
                            <w:sz w:val="17"/>
                            <w:szCs w:val="17"/>
                          </w:rPr>
                          <w:t xml:space="preserve">       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    </w:t>
                        </w:r>
                      </w:p>
                    </w:tc>
                  </w:tr>
                </w:tbl>
                <w:p w14:paraId="69F88739" w14:textId="77777777" w:rsidR="00AE0767" w:rsidRDefault="00AE076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AE0767" w14:paraId="08E7EFE3" w14:textId="77777777">
                    <w:tc>
                      <w:tcPr>
                        <w:tcW w:w="0" w:type="auto"/>
                        <w:tcMar>
                          <w:top w:w="0" w:type="dxa"/>
                          <w:left w:w="216" w:type="dxa"/>
                          <w:bottom w:w="108" w:type="dxa"/>
                          <w:right w:w="216" w:type="dxa"/>
                        </w:tcMar>
                        <w:hideMark/>
                      </w:tcPr>
                      <w:p w14:paraId="7E68789C" w14:textId="77777777" w:rsidR="00AE0767" w:rsidRDefault="00AE0767">
                        <w:pPr>
                          <w:spacing w:line="360" w:lineRule="auto"/>
                          <w:jc w:val="right"/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  <w:t>Αθήνα, 21-11-2024</w:t>
                        </w: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Αρ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Πρωτ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.: 462</w:t>
                        </w:r>
                      </w:p>
                    </w:tc>
                  </w:tr>
                </w:tbl>
                <w:p w14:paraId="44EA8AA4" w14:textId="77777777" w:rsidR="00AE0767" w:rsidRDefault="00AE076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044E989" w14:textId="77777777" w:rsidR="00AE0767" w:rsidRDefault="00AE0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D636D9" w14:textId="77777777" w:rsidR="00AE0767" w:rsidRDefault="00AE0767" w:rsidP="00AE076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E0767" w14:paraId="201D3421" w14:textId="77777777" w:rsidTr="00AE0767">
        <w:tc>
          <w:tcPr>
            <w:tcW w:w="0" w:type="auto"/>
            <w:tcMar>
              <w:top w:w="108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9" w:rightFromText="9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AE0767" w14:paraId="37135395" w14:textId="77777777">
              <w:tc>
                <w:tcPr>
                  <w:tcW w:w="72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AE0767" w14:paraId="0E8329B6" w14:textId="77777777">
                    <w:tc>
                      <w:tcPr>
                        <w:tcW w:w="0" w:type="auto"/>
                        <w:tcMar>
                          <w:top w:w="0" w:type="dxa"/>
                          <w:left w:w="216" w:type="dxa"/>
                          <w:bottom w:w="108" w:type="dxa"/>
                          <w:right w:w="216" w:type="dxa"/>
                        </w:tcMar>
                        <w:hideMark/>
                      </w:tcPr>
                      <w:p w14:paraId="5602F062" w14:textId="77777777" w:rsidR="00AE0767" w:rsidRDefault="00AE0767">
                        <w:pPr>
                          <w:spacing w:before="120" w:after="120" w:line="360" w:lineRule="auto"/>
                          <w:jc w:val="center"/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br/>
                        </w:r>
                        <w:r>
                          <w:rPr>
                            <w:rStyle w:val="aa"/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 Ζωντανή μετάδοση του συνεδρίου της ΕΔΕ</w:t>
                        </w:r>
                      </w:p>
                      <w:p w14:paraId="49CCB95E" w14:textId="77777777" w:rsidR="00AE0767" w:rsidRDefault="00AE0767">
                        <w:pPr>
                          <w:spacing w:before="120" w:after="120" w:line="360" w:lineRule="auto"/>
                          <w:jc w:val="both"/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Το διήμερο συνέδριο της Ένωσης Δικαστών και Εισαγγελέων με θέμα: «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Αντεγκληματική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 πολιτική, ποινική νομοθεσία και Δικαιοσύνη», που  θα πραγματοποιηθεί στις 23 και 24 Νοεμβρίου στην αίθουσα «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banquet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» του Μεγάρου Μουσικής Αθηνών,  θα καλυφθεί ζωντανά, τόσο στην ιστοσελίδα της Ένωσης: </w:t>
                        </w:r>
                        <w:hyperlink r:id="rId5" w:history="1">
                          <w:r>
                            <w:rPr>
                              <w:rStyle w:val="-"/>
                              <w:rFonts w:ascii="Helvetica" w:hAnsi="Helvetica" w:cs="Helvetica"/>
                              <w:color w:val="007C89"/>
                              <w:sz w:val="19"/>
                              <w:szCs w:val="19"/>
                            </w:rPr>
                            <w:t>ende.gr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 στη διεύθυνση </w:t>
                        </w:r>
                        <w:hyperlink r:id="rId6" w:history="1">
                          <w:r>
                            <w:rPr>
                              <w:rStyle w:val="-"/>
                              <w:rFonts w:ascii="Helvetica" w:hAnsi="Helvetica" w:cs="Helvetica"/>
                              <w:color w:val="007C89"/>
                              <w:sz w:val="19"/>
                              <w:szCs w:val="19"/>
                            </w:rPr>
                            <w:t>https://ende.gr/livetv/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 xml:space="preserve"> όσο και στο επίσημο κανάλι μας στο </w:t>
                        </w:r>
                        <w:proofErr w:type="spellStart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Youtube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:   </w:t>
                        </w:r>
                        <w:hyperlink r:id="rId7" w:history="1">
                          <w:r>
                            <w:rPr>
                              <w:rStyle w:val="-"/>
                              <w:rFonts w:ascii="Helvetica" w:hAnsi="Helvetica" w:cs="Helvetica"/>
                              <w:color w:val="007C89"/>
                              <w:sz w:val="19"/>
                              <w:szCs w:val="19"/>
                            </w:rPr>
                            <w:t>https://www.youtube.com/@enosidikaston</w:t>
                          </w:r>
                        </w:hyperlink>
                      </w:p>
                      <w:p w14:paraId="4DF015DA" w14:textId="77777777" w:rsidR="00AE0767" w:rsidRDefault="00AE0767">
                        <w:pPr>
                          <w:spacing w:before="120" w:after="120" w:line="360" w:lineRule="auto"/>
                          <w:jc w:val="both"/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Helvetica" w:hAnsi="Helvetica" w:cs="Helvetica"/>
                            <w:color w:val="202020"/>
                            <w:sz w:val="19"/>
                            <w:szCs w:val="19"/>
                          </w:rPr>
                          <w:t>Γίνεται υπόμνηση ότι βεβαιώσεις παρακολούθησης χορηγούνται μόνο σε όσους  συμμετέχουν στο συνέδριο με φυσική παρουσία.</w:t>
                        </w:r>
                      </w:p>
                    </w:tc>
                  </w:tr>
                </w:tbl>
                <w:p w14:paraId="58E3D29A" w14:textId="77777777" w:rsidR="00AE0767" w:rsidRDefault="00AE076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7A5BB5" w14:textId="77777777" w:rsidR="00AE0767" w:rsidRDefault="00AE0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6595C1" w14:textId="77777777" w:rsidR="00AE0767" w:rsidRDefault="00AE0767" w:rsidP="00AE076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E0767" w14:paraId="29F2625E" w14:textId="77777777" w:rsidTr="00AE0767">
        <w:tc>
          <w:tcPr>
            <w:tcW w:w="0" w:type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0"/>
            </w:tblGrid>
            <w:tr w:rsidR="00AE0767" w14:paraId="56EF2C60" w14:textId="77777777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ED6B2" w14:textId="77777777" w:rsidR="00AE0767" w:rsidRDefault="00AE076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2B478D4" wp14:editId="4F3AF48E">
                        <wp:extent cx="3752850" cy="1476375"/>
                        <wp:effectExtent l="0" t="0" r="0" b="9525"/>
                        <wp:docPr id="3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2850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86442E" w14:textId="77777777" w:rsidR="00AE0767" w:rsidRDefault="00AE07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CC3315" w14:textId="77777777" w:rsidR="000C30EC" w:rsidRDefault="000C30EC"/>
    <w:sectPr w:rsidR="000C3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7"/>
    <w:rsid w:val="000C30EC"/>
    <w:rsid w:val="0047047F"/>
    <w:rsid w:val="00A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2CC"/>
  <w15:chartTrackingRefBased/>
  <w15:docId w15:val="{4D2A074A-3A30-4970-9837-3248C3D1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67"/>
    <w:pPr>
      <w:spacing w:after="0" w:line="240" w:lineRule="auto"/>
    </w:pPr>
    <w:rPr>
      <w:rFonts w:ascii="Times New Roman" w:eastAsia="Aptos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E07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07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07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7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07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07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07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07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07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0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0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0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0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076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0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07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0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0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0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E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07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E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07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E0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0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E0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0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E0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076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AE0767"/>
    <w:rPr>
      <w:color w:val="0000FF"/>
      <w:u w:val="single"/>
    </w:rPr>
  </w:style>
  <w:style w:type="character" w:styleId="aa">
    <w:name w:val="Strong"/>
    <w:basedOn w:val="a0"/>
    <w:uiPriority w:val="22"/>
    <w:qFormat/>
    <w:rsid w:val="00AE0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enosidikas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de.gr/livet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de.g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ndikeis@otenet.gr" TargetMode="External"/><Relationship Id="rId9" Type="http://schemas.openxmlformats.org/officeDocument/2006/relationships/image" Target="https://mcusercontent.com/f6752a059f65b07427c7048df/images/1905bb9b-b28d-9512-5dd7-854cf5e5a949.p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HELLENIC CRIMINAL BAR ASSOCIATION</dc:creator>
  <cp:keywords/>
  <dc:description/>
  <cp:lastModifiedBy>HELLENIC CRIMINAL BAR ASSOCIATION</cp:lastModifiedBy>
  <cp:revision>1</cp:revision>
  <dcterms:created xsi:type="dcterms:W3CDTF">2024-11-21T13:57:00Z</dcterms:created>
  <dcterms:modified xsi:type="dcterms:W3CDTF">2024-11-21T13:57:00Z</dcterms:modified>
</cp:coreProperties>
</file>